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8F4D" w14:textId="77777777" w:rsidR="00A62C0E" w:rsidRDefault="00E22C66" w:rsidP="00E22C66">
      <w:pPr>
        <w:jc w:val="right"/>
      </w:pPr>
      <w:r>
        <w:rPr>
          <w:rFonts w:ascii="Times New Roman"/>
          <w:noProof/>
          <w:sz w:val="20"/>
          <w:lang w:eastAsia="en-AU"/>
        </w:rPr>
        <w:drawing>
          <wp:inline distT="0" distB="0" distL="0" distR="0" wp14:anchorId="497583C5" wp14:editId="3C4CEEB0">
            <wp:extent cx="2510873" cy="71542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510873" cy="715422"/>
                    </a:xfrm>
                    <a:prstGeom prst="rect">
                      <a:avLst/>
                    </a:prstGeom>
                  </pic:spPr>
                </pic:pic>
              </a:graphicData>
            </a:graphic>
          </wp:inline>
        </w:drawing>
      </w:r>
    </w:p>
    <w:p w14:paraId="2EFE4222" w14:textId="77777777" w:rsidR="00E22C66" w:rsidRDefault="00E22C66" w:rsidP="00E22C66">
      <w:pPr>
        <w:jc w:val="right"/>
      </w:pPr>
    </w:p>
    <w:p w14:paraId="6B3BDEED" w14:textId="77777777" w:rsidR="00E22C66" w:rsidRDefault="00E22C66" w:rsidP="00E22C66">
      <w:pPr>
        <w:rPr>
          <w:b/>
        </w:rPr>
      </w:pPr>
      <w:r>
        <w:rPr>
          <w:b/>
        </w:rPr>
        <w:t>JOB DESCRIPTION</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2694"/>
        <w:gridCol w:w="1438"/>
        <w:gridCol w:w="3381"/>
      </w:tblGrid>
      <w:tr w:rsidR="00E22C66" w14:paraId="02761207" w14:textId="77777777" w:rsidTr="00E54021">
        <w:trPr>
          <w:trHeight w:hRule="exact" w:val="660"/>
        </w:trPr>
        <w:tc>
          <w:tcPr>
            <w:tcW w:w="1701" w:type="dxa"/>
            <w:shd w:val="clear" w:color="auto" w:fill="DBE3EF"/>
          </w:tcPr>
          <w:p w14:paraId="72E41C5C" w14:textId="77777777" w:rsidR="00E22C66" w:rsidRDefault="00E22C66" w:rsidP="00422E32">
            <w:pPr>
              <w:pStyle w:val="TableParagraph"/>
              <w:spacing w:before="4"/>
              <w:ind w:left="103" w:firstLine="0"/>
              <w:rPr>
                <w:b/>
              </w:rPr>
            </w:pPr>
            <w:r>
              <w:rPr>
                <w:b/>
              </w:rPr>
              <w:t>JOB TITLE:</w:t>
            </w:r>
          </w:p>
        </w:tc>
        <w:tc>
          <w:tcPr>
            <w:tcW w:w="2694" w:type="dxa"/>
          </w:tcPr>
          <w:p w14:paraId="3420F5C6" w14:textId="33B72D69" w:rsidR="00E22C66" w:rsidRDefault="00E22C66" w:rsidP="00E54021">
            <w:pPr>
              <w:pStyle w:val="TableParagraph"/>
              <w:spacing w:before="1" w:line="237" w:lineRule="auto"/>
              <w:ind w:left="65" w:right="575" w:firstLine="36"/>
            </w:pPr>
            <w:r>
              <w:t>Finance &amp;</w:t>
            </w:r>
            <w:r w:rsidR="00E54021">
              <w:t xml:space="preserve"> </w:t>
            </w:r>
            <w:r>
              <w:t>Corporate Services Manager</w:t>
            </w:r>
          </w:p>
        </w:tc>
        <w:tc>
          <w:tcPr>
            <w:tcW w:w="1438" w:type="dxa"/>
            <w:shd w:val="clear" w:color="auto" w:fill="DBE3EF"/>
          </w:tcPr>
          <w:p w14:paraId="6F818C9C" w14:textId="77777777" w:rsidR="00E22C66" w:rsidRDefault="00E22C66" w:rsidP="00422E32">
            <w:pPr>
              <w:pStyle w:val="TableParagraph"/>
              <w:spacing w:before="4"/>
              <w:ind w:left="103" w:firstLine="0"/>
              <w:rPr>
                <w:b/>
              </w:rPr>
            </w:pPr>
            <w:r>
              <w:rPr>
                <w:b/>
              </w:rPr>
              <w:t>AREA:</w:t>
            </w:r>
          </w:p>
        </w:tc>
        <w:tc>
          <w:tcPr>
            <w:tcW w:w="3381" w:type="dxa"/>
          </w:tcPr>
          <w:p w14:paraId="57FC3B26" w14:textId="77777777" w:rsidR="00E22C66" w:rsidRDefault="00E22C66" w:rsidP="00422E32">
            <w:pPr>
              <w:pStyle w:val="TableParagraph"/>
              <w:spacing w:before="4"/>
              <w:ind w:left="103" w:firstLine="0"/>
            </w:pPr>
            <w:r>
              <w:t>Finance &amp; Corporate Services</w:t>
            </w:r>
          </w:p>
        </w:tc>
      </w:tr>
      <w:tr w:rsidR="00E22C66" w14:paraId="7717B1AE" w14:textId="77777777" w:rsidTr="00E54021">
        <w:trPr>
          <w:trHeight w:hRule="exact" w:val="576"/>
        </w:trPr>
        <w:tc>
          <w:tcPr>
            <w:tcW w:w="1701" w:type="dxa"/>
            <w:shd w:val="clear" w:color="auto" w:fill="DBE3EF"/>
          </w:tcPr>
          <w:p w14:paraId="069E3544" w14:textId="77777777" w:rsidR="00E22C66" w:rsidRDefault="00E22C66" w:rsidP="00422E32">
            <w:pPr>
              <w:pStyle w:val="TableParagraph"/>
              <w:spacing w:before="4"/>
              <w:ind w:left="103" w:firstLine="0"/>
              <w:rPr>
                <w:b/>
              </w:rPr>
            </w:pPr>
            <w:r>
              <w:rPr>
                <w:b/>
              </w:rPr>
              <w:t>REPORTS TO:</w:t>
            </w:r>
          </w:p>
        </w:tc>
        <w:tc>
          <w:tcPr>
            <w:tcW w:w="2694" w:type="dxa"/>
          </w:tcPr>
          <w:p w14:paraId="7E6E374F" w14:textId="77777777" w:rsidR="00E22C66" w:rsidRDefault="00E22C66" w:rsidP="00422E32">
            <w:pPr>
              <w:pStyle w:val="TableParagraph"/>
              <w:spacing w:before="6"/>
              <w:ind w:left="101" w:firstLine="0"/>
            </w:pPr>
            <w:r>
              <w:t>Head of Secretariat</w:t>
            </w:r>
          </w:p>
        </w:tc>
        <w:tc>
          <w:tcPr>
            <w:tcW w:w="1438" w:type="dxa"/>
            <w:shd w:val="clear" w:color="auto" w:fill="DBE3EF"/>
          </w:tcPr>
          <w:p w14:paraId="654CDF14" w14:textId="77777777" w:rsidR="00E22C66" w:rsidRDefault="00E22C66" w:rsidP="00422E32">
            <w:pPr>
              <w:pStyle w:val="TableParagraph"/>
              <w:spacing w:before="4"/>
              <w:ind w:left="103" w:firstLine="0"/>
              <w:rPr>
                <w:b/>
              </w:rPr>
            </w:pPr>
            <w:r>
              <w:rPr>
                <w:b/>
              </w:rPr>
              <w:t>LAST REVIEWED:</w:t>
            </w:r>
          </w:p>
        </w:tc>
        <w:tc>
          <w:tcPr>
            <w:tcW w:w="3381" w:type="dxa"/>
          </w:tcPr>
          <w:p w14:paraId="5116E9E4" w14:textId="20C75483" w:rsidR="00E22C66" w:rsidRDefault="0093281C" w:rsidP="00422E32">
            <w:pPr>
              <w:pStyle w:val="TableParagraph"/>
              <w:spacing w:before="4"/>
              <w:ind w:left="103" w:firstLine="0"/>
            </w:pPr>
            <w:r>
              <w:t>22 July 2025</w:t>
            </w:r>
          </w:p>
        </w:tc>
      </w:tr>
      <w:tr w:rsidR="00E22C66" w14:paraId="0221E382" w14:textId="77777777" w:rsidTr="00E54021">
        <w:trPr>
          <w:trHeight w:hRule="exact" w:val="581"/>
        </w:trPr>
        <w:tc>
          <w:tcPr>
            <w:tcW w:w="1701" w:type="dxa"/>
            <w:shd w:val="clear" w:color="auto" w:fill="DBE3EF"/>
          </w:tcPr>
          <w:p w14:paraId="630868F4" w14:textId="77777777" w:rsidR="00E22C66" w:rsidRDefault="00E22C66" w:rsidP="00422E32">
            <w:pPr>
              <w:pStyle w:val="TableParagraph"/>
              <w:spacing w:before="4"/>
              <w:ind w:left="103" w:firstLine="0"/>
              <w:rPr>
                <w:b/>
              </w:rPr>
            </w:pPr>
            <w:r>
              <w:rPr>
                <w:b/>
              </w:rPr>
              <w:t>EMPLOYMENT TERM:</w:t>
            </w:r>
          </w:p>
        </w:tc>
        <w:tc>
          <w:tcPr>
            <w:tcW w:w="2694" w:type="dxa"/>
          </w:tcPr>
          <w:p w14:paraId="54AF4583" w14:textId="77777777" w:rsidR="00E22C66" w:rsidRDefault="00E22C66" w:rsidP="00422E32">
            <w:pPr>
              <w:pStyle w:val="TableParagraph"/>
              <w:spacing w:before="6"/>
              <w:ind w:left="101" w:firstLine="0"/>
            </w:pPr>
            <w:r>
              <w:t>3 years</w:t>
            </w:r>
          </w:p>
        </w:tc>
        <w:tc>
          <w:tcPr>
            <w:tcW w:w="1438" w:type="dxa"/>
            <w:shd w:val="clear" w:color="auto" w:fill="DBE3EF"/>
          </w:tcPr>
          <w:p w14:paraId="630A8981" w14:textId="77777777" w:rsidR="00E22C66" w:rsidRDefault="00E22C66" w:rsidP="00422E32">
            <w:pPr>
              <w:pStyle w:val="TableParagraph"/>
              <w:spacing w:before="4"/>
              <w:ind w:left="103" w:firstLine="0"/>
              <w:rPr>
                <w:b/>
              </w:rPr>
            </w:pPr>
            <w:r>
              <w:rPr>
                <w:b/>
              </w:rPr>
              <w:t>SALARY BAND:</w:t>
            </w:r>
          </w:p>
        </w:tc>
        <w:tc>
          <w:tcPr>
            <w:tcW w:w="3381" w:type="dxa"/>
          </w:tcPr>
          <w:p w14:paraId="264A0EAE" w14:textId="77777777" w:rsidR="00E22C66" w:rsidRDefault="00E22C66" w:rsidP="00422E32">
            <w:r>
              <w:t xml:space="preserve"> Commencing $90,000  </w:t>
            </w:r>
          </w:p>
        </w:tc>
      </w:tr>
    </w:tbl>
    <w:p w14:paraId="6921B1D7" w14:textId="77777777" w:rsidR="00E22C66" w:rsidRPr="00E22C66" w:rsidRDefault="00E22C66" w:rsidP="00E22C66">
      <w:pPr>
        <w:rPr>
          <w:b/>
        </w:rPr>
      </w:pPr>
    </w:p>
    <w:p w14:paraId="4CB0671D" w14:textId="77777777" w:rsidR="00E22C66" w:rsidRPr="00395598" w:rsidRDefault="00E22C66" w:rsidP="00D442FE">
      <w:pPr>
        <w:pStyle w:val="Heading1"/>
        <w:ind w:left="0"/>
        <w:jc w:val="both"/>
        <w:rPr>
          <w:szCs w:val="20"/>
        </w:rPr>
      </w:pPr>
      <w:r w:rsidRPr="00395598">
        <w:rPr>
          <w:szCs w:val="20"/>
        </w:rPr>
        <w:t>PURPOSE:</w:t>
      </w:r>
    </w:p>
    <w:p w14:paraId="4A635143" w14:textId="01DBE772" w:rsidR="00E22C66" w:rsidRDefault="00E22C66" w:rsidP="00D442FE">
      <w:pPr>
        <w:pStyle w:val="BodyText"/>
        <w:spacing w:before="36" w:line="276" w:lineRule="auto"/>
        <w:ind w:right="-24"/>
        <w:jc w:val="both"/>
        <w:rPr>
          <w:szCs w:val="20"/>
        </w:rPr>
      </w:pPr>
      <w:r w:rsidRPr="00395598">
        <w:rPr>
          <w:szCs w:val="20"/>
        </w:rPr>
        <w:t>The</w:t>
      </w:r>
      <w:r w:rsidRPr="00395598">
        <w:rPr>
          <w:spacing w:val="-6"/>
          <w:szCs w:val="20"/>
        </w:rPr>
        <w:t xml:space="preserve"> </w:t>
      </w:r>
      <w:r w:rsidRPr="00395598">
        <w:rPr>
          <w:szCs w:val="20"/>
        </w:rPr>
        <w:t>Finance</w:t>
      </w:r>
      <w:r w:rsidRPr="00395598">
        <w:rPr>
          <w:spacing w:val="-8"/>
          <w:szCs w:val="20"/>
        </w:rPr>
        <w:t xml:space="preserve"> </w:t>
      </w:r>
      <w:r w:rsidRPr="00395598">
        <w:rPr>
          <w:szCs w:val="20"/>
        </w:rPr>
        <w:t>and</w:t>
      </w:r>
      <w:r w:rsidRPr="00395598">
        <w:rPr>
          <w:spacing w:val="-12"/>
          <w:szCs w:val="20"/>
        </w:rPr>
        <w:t xml:space="preserve"> </w:t>
      </w:r>
      <w:r w:rsidRPr="00395598">
        <w:rPr>
          <w:szCs w:val="20"/>
        </w:rPr>
        <w:t>Corporate</w:t>
      </w:r>
      <w:r w:rsidRPr="00395598">
        <w:rPr>
          <w:spacing w:val="-8"/>
          <w:szCs w:val="20"/>
        </w:rPr>
        <w:t xml:space="preserve"> </w:t>
      </w:r>
      <w:r w:rsidRPr="00395598">
        <w:rPr>
          <w:szCs w:val="20"/>
        </w:rPr>
        <w:t>Services Manager (FCSM) oversees and manages all financial aspects of the Oceania Customs Organisation (OCO)</w:t>
      </w:r>
      <w:r w:rsidRPr="00395598">
        <w:rPr>
          <w:spacing w:val="-9"/>
          <w:szCs w:val="20"/>
        </w:rPr>
        <w:t xml:space="preserve"> </w:t>
      </w:r>
      <w:r w:rsidRPr="00395598">
        <w:rPr>
          <w:szCs w:val="20"/>
        </w:rPr>
        <w:t xml:space="preserve">Secretariat office. The FCSM will lead a small team that supports the Head of Secretariat and the wider OCO by providing timely financial reports, ensuring that the finances of the organisation are handled in a transparent and professional manner, compliant with the relevant laws and regulations by using robust audit procedures and internal controls. The FCSM will also be responsible </w:t>
      </w:r>
      <w:proofErr w:type="gramStart"/>
      <w:r w:rsidRPr="00395598">
        <w:rPr>
          <w:szCs w:val="20"/>
        </w:rPr>
        <w:t>in</w:t>
      </w:r>
      <w:proofErr w:type="gramEnd"/>
      <w:r w:rsidRPr="00395598">
        <w:rPr>
          <w:szCs w:val="20"/>
        </w:rPr>
        <w:t xml:space="preserve"> leading the delivery of the OCO’s corporate services that </w:t>
      </w:r>
      <w:proofErr w:type="gramStart"/>
      <w:r w:rsidRPr="00395598">
        <w:rPr>
          <w:szCs w:val="20"/>
        </w:rPr>
        <w:t>provides</w:t>
      </w:r>
      <w:proofErr w:type="gramEnd"/>
      <w:r w:rsidRPr="00395598">
        <w:rPr>
          <w:szCs w:val="20"/>
        </w:rPr>
        <w:t xml:space="preserve"> support to the OCO staff, Members and key stakeholders. The FCSM as a senior member of the OCO Secretariat office is expected to empower staff, provide motivation, support, and coaching as required. The FCSM will work closely with the Operations Manager</w:t>
      </w:r>
      <w:r w:rsidRPr="00395598">
        <w:rPr>
          <w:spacing w:val="-1"/>
          <w:szCs w:val="20"/>
        </w:rPr>
        <w:t xml:space="preserve"> </w:t>
      </w:r>
      <w:r w:rsidRPr="00395598">
        <w:rPr>
          <w:szCs w:val="20"/>
        </w:rPr>
        <w:t>to</w:t>
      </w:r>
      <w:r w:rsidRPr="00395598">
        <w:rPr>
          <w:spacing w:val="-2"/>
          <w:szCs w:val="20"/>
        </w:rPr>
        <w:t xml:space="preserve"> </w:t>
      </w:r>
      <w:r w:rsidRPr="00395598">
        <w:rPr>
          <w:szCs w:val="20"/>
        </w:rPr>
        <w:t>ensure</w:t>
      </w:r>
      <w:r w:rsidRPr="00395598">
        <w:rPr>
          <w:spacing w:val="-3"/>
          <w:szCs w:val="20"/>
        </w:rPr>
        <w:t xml:space="preserve"> </w:t>
      </w:r>
      <w:r w:rsidRPr="00395598">
        <w:rPr>
          <w:szCs w:val="20"/>
        </w:rPr>
        <w:t>that</w:t>
      </w:r>
      <w:r w:rsidRPr="00395598">
        <w:rPr>
          <w:spacing w:val="-1"/>
          <w:szCs w:val="20"/>
        </w:rPr>
        <w:t xml:space="preserve"> </w:t>
      </w:r>
      <w:r w:rsidRPr="00395598">
        <w:rPr>
          <w:szCs w:val="20"/>
        </w:rPr>
        <w:t>a</w:t>
      </w:r>
      <w:r w:rsidRPr="00395598">
        <w:rPr>
          <w:spacing w:val="-1"/>
          <w:szCs w:val="20"/>
        </w:rPr>
        <w:t xml:space="preserve"> </w:t>
      </w:r>
      <w:r w:rsidRPr="00395598">
        <w:rPr>
          <w:szCs w:val="20"/>
        </w:rPr>
        <w:t>harmonious</w:t>
      </w:r>
      <w:r w:rsidRPr="00395598">
        <w:rPr>
          <w:spacing w:val="-3"/>
          <w:szCs w:val="20"/>
        </w:rPr>
        <w:t xml:space="preserve"> </w:t>
      </w:r>
      <w:r w:rsidRPr="00395598">
        <w:rPr>
          <w:szCs w:val="20"/>
        </w:rPr>
        <w:t>work</w:t>
      </w:r>
      <w:r w:rsidRPr="00395598">
        <w:rPr>
          <w:spacing w:val="-1"/>
          <w:szCs w:val="20"/>
        </w:rPr>
        <w:t xml:space="preserve"> </w:t>
      </w:r>
      <w:r w:rsidRPr="00395598">
        <w:rPr>
          <w:szCs w:val="20"/>
        </w:rPr>
        <w:t>environment</w:t>
      </w:r>
      <w:r w:rsidRPr="00395598">
        <w:rPr>
          <w:spacing w:val="-2"/>
          <w:szCs w:val="20"/>
        </w:rPr>
        <w:t xml:space="preserve"> </w:t>
      </w:r>
      <w:r w:rsidRPr="00395598">
        <w:rPr>
          <w:szCs w:val="20"/>
        </w:rPr>
        <w:t>is</w:t>
      </w:r>
      <w:r w:rsidRPr="00395598">
        <w:rPr>
          <w:spacing w:val="-1"/>
          <w:szCs w:val="20"/>
        </w:rPr>
        <w:t xml:space="preserve"> </w:t>
      </w:r>
      <w:r w:rsidRPr="00395598">
        <w:rPr>
          <w:szCs w:val="20"/>
        </w:rPr>
        <w:t>upheld</w:t>
      </w:r>
      <w:r w:rsidRPr="00395598">
        <w:rPr>
          <w:spacing w:val="-2"/>
          <w:szCs w:val="20"/>
        </w:rPr>
        <w:t xml:space="preserve"> </w:t>
      </w:r>
      <w:r w:rsidRPr="00395598">
        <w:rPr>
          <w:szCs w:val="20"/>
        </w:rPr>
        <w:t>for</w:t>
      </w:r>
      <w:r w:rsidRPr="00395598">
        <w:rPr>
          <w:spacing w:val="-1"/>
          <w:szCs w:val="20"/>
        </w:rPr>
        <w:t xml:space="preserve"> </w:t>
      </w:r>
      <w:r w:rsidRPr="00395598">
        <w:rPr>
          <w:szCs w:val="20"/>
        </w:rPr>
        <w:t>all</w:t>
      </w:r>
      <w:r w:rsidRPr="00395598">
        <w:rPr>
          <w:spacing w:val="-25"/>
          <w:szCs w:val="20"/>
        </w:rPr>
        <w:t xml:space="preserve"> </w:t>
      </w:r>
      <w:r w:rsidRPr="00395598">
        <w:rPr>
          <w:szCs w:val="20"/>
        </w:rPr>
        <w:t>staff.</w:t>
      </w:r>
    </w:p>
    <w:p w14:paraId="08AA8618" w14:textId="77777777" w:rsidR="00D442FE" w:rsidRPr="00D442FE" w:rsidRDefault="00D442FE" w:rsidP="00D442FE">
      <w:pPr>
        <w:pStyle w:val="BodyText"/>
        <w:spacing w:before="36" w:line="276" w:lineRule="auto"/>
        <w:ind w:right="-24"/>
        <w:jc w:val="both"/>
        <w:rPr>
          <w:sz w:val="12"/>
          <w:szCs w:val="10"/>
        </w:rPr>
      </w:pPr>
    </w:p>
    <w:p w14:paraId="5F3148DC" w14:textId="77777777" w:rsidR="00E22C66" w:rsidRPr="00395598" w:rsidRDefault="00E22C66" w:rsidP="00D442FE">
      <w:pPr>
        <w:pStyle w:val="Heading1"/>
        <w:spacing w:after="46"/>
        <w:ind w:left="248" w:hanging="248"/>
        <w:jc w:val="both"/>
        <w:rPr>
          <w:szCs w:val="20"/>
        </w:rPr>
      </w:pPr>
      <w:r w:rsidRPr="00395598">
        <w:rPr>
          <w:szCs w:val="20"/>
        </w:rPr>
        <w:t>KEY RELATIONSHIPS:</w:t>
      </w:r>
    </w:p>
    <w:tbl>
      <w:tblPr>
        <w:tblW w:w="896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0"/>
        <w:gridCol w:w="4536"/>
      </w:tblGrid>
      <w:tr w:rsidR="00E22C66" w:rsidRPr="00395598" w14:paraId="5C62FAFE" w14:textId="77777777" w:rsidTr="00237FEC">
        <w:trPr>
          <w:trHeight w:hRule="exact" w:val="276"/>
        </w:trPr>
        <w:tc>
          <w:tcPr>
            <w:tcW w:w="4430" w:type="dxa"/>
            <w:shd w:val="clear" w:color="auto" w:fill="DBE3EF"/>
          </w:tcPr>
          <w:p w14:paraId="00C511BE" w14:textId="77777777" w:rsidR="00E22C66" w:rsidRPr="00395598" w:rsidRDefault="00237FEC" w:rsidP="00D442FE">
            <w:pPr>
              <w:pStyle w:val="TableParagraph"/>
              <w:spacing w:before="1"/>
              <w:ind w:left="0" w:firstLine="0"/>
              <w:rPr>
                <w:b/>
                <w:szCs w:val="20"/>
              </w:rPr>
            </w:pPr>
            <w:r>
              <w:rPr>
                <w:b/>
                <w:szCs w:val="20"/>
              </w:rPr>
              <w:t xml:space="preserve"> </w:t>
            </w:r>
            <w:r w:rsidR="00E22C66" w:rsidRPr="00395598">
              <w:rPr>
                <w:b/>
                <w:szCs w:val="20"/>
              </w:rPr>
              <w:t>External</w:t>
            </w:r>
          </w:p>
        </w:tc>
        <w:tc>
          <w:tcPr>
            <w:tcW w:w="4536" w:type="dxa"/>
            <w:shd w:val="clear" w:color="auto" w:fill="DBE3EF"/>
          </w:tcPr>
          <w:p w14:paraId="23465621" w14:textId="77777777" w:rsidR="00E22C66" w:rsidRPr="00395598" w:rsidRDefault="00E22C66" w:rsidP="00D442FE">
            <w:pPr>
              <w:pStyle w:val="TableParagraph"/>
              <w:spacing w:before="1"/>
              <w:ind w:left="100" w:hanging="248"/>
              <w:rPr>
                <w:b/>
                <w:szCs w:val="20"/>
              </w:rPr>
            </w:pPr>
            <w:r w:rsidRPr="00395598">
              <w:rPr>
                <w:b/>
                <w:szCs w:val="20"/>
              </w:rPr>
              <w:t>Internal</w:t>
            </w:r>
          </w:p>
        </w:tc>
      </w:tr>
      <w:tr w:rsidR="00E22C66" w:rsidRPr="00395598" w14:paraId="5321A85E" w14:textId="77777777" w:rsidTr="00237FEC">
        <w:trPr>
          <w:trHeight w:hRule="exact" w:val="2232"/>
        </w:trPr>
        <w:tc>
          <w:tcPr>
            <w:tcW w:w="4430" w:type="dxa"/>
            <w:tcBorders>
              <w:top w:val="single" w:sz="6" w:space="0" w:color="000000"/>
            </w:tcBorders>
          </w:tcPr>
          <w:p w14:paraId="5C43C0CB" w14:textId="77777777" w:rsidR="00E22C66" w:rsidRPr="00395598" w:rsidRDefault="00E22C66" w:rsidP="00D442FE">
            <w:pPr>
              <w:pStyle w:val="TableParagraph"/>
              <w:numPr>
                <w:ilvl w:val="0"/>
                <w:numId w:val="2"/>
              </w:numPr>
              <w:tabs>
                <w:tab w:val="left" w:pos="821"/>
                <w:tab w:val="left" w:pos="822"/>
              </w:tabs>
              <w:spacing w:line="277" w:lineRule="exact"/>
              <w:ind w:hanging="248"/>
              <w:rPr>
                <w:szCs w:val="20"/>
              </w:rPr>
            </w:pPr>
            <w:r w:rsidRPr="00395598">
              <w:rPr>
                <w:szCs w:val="20"/>
              </w:rPr>
              <w:t>External</w:t>
            </w:r>
            <w:r w:rsidRPr="00395598">
              <w:rPr>
                <w:spacing w:val="-6"/>
                <w:szCs w:val="20"/>
              </w:rPr>
              <w:t xml:space="preserve"> </w:t>
            </w:r>
            <w:r w:rsidRPr="00395598">
              <w:rPr>
                <w:szCs w:val="20"/>
              </w:rPr>
              <w:t>Auditors</w:t>
            </w:r>
          </w:p>
          <w:p w14:paraId="2E481E17" w14:textId="77777777" w:rsidR="00E22C66" w:rsidRPr="00395598" w:rsidRDefault="00E22C66" w:rsidP="00D442FE">
            <w:pPr>
              <w:pStyle w:val="TableParagraph"/>
              <w:numPr>
                <w:ilvl w:val="0"/>
                <w:numId w:val="2"/>
              </w:numPr>
              <w:tabs>
                <w:tab w:val="left" w:pos="821"/>
                <w:tab w:val="left" w:pos="822"/>
              </w:tabs>
              <w:spacing w:line="277" w:lineRule="exact"/>
              <w:ind w:hanging="248"/>
              <w:rPr>
                <w:szCs w:val="20"/>
              </w:rPr>
            </w:pPr>
            <w:r w:rsidRPr="00395598">
              <w:rPr>
                <w:szCs w:val="20"/>
              </w:rPr>
              <w:t>Lawyers</w:t>
            </w:r>
          </w:p>
          <w:p w14:paraId="1FB712E0" w14:textId="77777777" w:rsidR="00E22C66" w:rsidRPr="00395598" w:rsidRDefault="00E22C66" w:rsidP="00D442FE">
            <w:pPr>
              <w:pStyle w:val="TableParagraph"/>
              <w:numPr>
                <w:ilvl w:val="0"/>
                <w:numId w:val="2"/>
              </w:numPr>
              <w:tabs>
                <w:tab w:val="left" w:pos="821"/>
                <w:tab w:val="left" w:pos="822"/>
              </w:tabs>
              <w:ind w:hanging="248"/>
              <w:rPr>
                <w:szCs w:val="20"/>
              </w:rPr>
            </w:pPr>
            <w:r w:rsidRPr="00395598">
              <w:rPr>
                <w:szCs w:val="20"/>
              </w:rPr>
              <w:t>Relevant Fiji Government</w:t>
            </w:r>
            <w:r w:rsidRPr="00395598">
              <w:rPr>
                <w:spacing w:val="-9"/>
                <w:szCs w:val="20"/>
              </w:rPr>
              <w:t xml:space="preserve"> </w:t>
            </w:r>
            <w:r w:rsidRPr="00395598">
              <w:rPr>
                <w:szCs w:val="20"/>
              </w:rPr>
              <w:t>Agencies</w:t>
            </w:r>
          </w:p>
          <w:p w14:paraId="4D5BEFE5" w14:textId="77777777" w:rsidR="00E22C66" w:rsidRPr="00395598" w:rsidRDefault="00E22C66" w:rsidP="00D442FE">
            <w:pPr>
              <w:pStyle w:val="TableParagraph"/>
              <w:numPr>
                <w:ilvl w:val="0"/>
                <w:numId w:val="2"/>
              </w:numPr>
              <w:tabs>
                <w:tab w:val="left" w:pos="821"/>
                <w:tab w:val="left" w:pos="822"/>
              </w:tabs>
              <w:spacing w:before="12" w:line="264" w:lineRule="exact"/>
              <w:ind w:right="373" w:hanging="248"/>
              <w:rPr>
                <w:szCs w:val="20"/>
              </w:rPr>
            </w:pPr>
            <w:r w:rsidRPr="00395598">
              <w:rPr>
                <w:szCs w:val="20"/>
              </w:rPr>
              <w:t xml:space="preserve">Donors </w:t>
            </w:r>
          </w:p>
          <w:p w14:paraId="5B0EF9D5" w14:textId="77777777" w:rsidR="00E22C66" w:rsidRPr="00395598" w:rsidRDefault="00E22C66" w:rsidP="00D442FE">
            <w:pPr>
              <w:pStyle w:val="TableParagraph"/>
              <w:numPr>
                <w:ilvl w:val="0"/>
                <w:numId w:val="2"/>
              </w:numPr>
              <w:tabs>
                <w:tab w:val="left" w:pos="821"/>
                <w:tab w:val="left" w:pos="822"/>
              </w:tabs>
              <w:spacing w:before="6"/>
              <w:ind w:hanging="248"/>
              <w:rPr>
                <w:szCs w:val="20"/>
              </w:rPr>
            </w:pPr>
            <w:r w:rsidRPr="00395598">
              <w:rPr>
                <w:szCs w:val="20"/>
              </w:rPr>
              <w:t>Regional</w:t>
            </w:r>
            <w:r w:rsidRPr="00395598">
              <w:rPr>
                <w:spacing w:val="-2"/>
                <w:szCs w:val="20"/>
              </w:rPr>
              <w:t xml:space="preserve"> </w:t>
            </w:r>
            <w:r w:rsidRPr="00395598">
              <w:rPr>
                <w:szCs w:val="20"/>
              </w:rPr>
              <w:t>agencies</w:t>
            </w:r>
          </w:p>
          <w:p w14:paraId="689351D1" w14:textId="77777777" w:rsidR="00E22C66" w:rsidRPr="00395598" w:rsidRDefault="00E22C66" w:rsidP="00D442FE">
            <w:pPr>
              <w:pStyle w:val="TableParagraph"/>
              <w:numPr>
                <w:ilvl w:val="0"/>
                <w:numId w:val="2"/>
              </w:numPr>
              <w:tabs>
                <w:tab w:val="left" w:pos="821"/>
                <w:tab w:val="left" w:pos="822"/>
              </w:tabs>
              <w:ind w:hanging="248"/>
              <w:rPr>
                <w:szCs w:val="20"/>
              </w:rPr>
            </w:pPr>
            <w:r w:rsidRPr="00395598">
              <w:rPr>
                <w:szCs w:val="20"/>
              </w:rPr>
              <w:t>Suppliers</w:t>
            </w:r>
          </w:p>
        </w:tc>
        <w:tc>
          <w:tcPr>
            <w:tcW w:w="4536" w:type="dxa"/>
            <w:tcBorders>
              <w:top w:val="single" w:sz="6" w:space="0" w:color="000000"/>
            </w:tcBorders>
          </w:tcPr>
          <w:p w14:paraId="76B6BF46" w14:textId="77777777" w:rsidR="00E22C66" w:rsidRPr="00395598" w:rsidRDefault="00E22C66" w:rsidP="00D442FE">
            <w:pPr>
              <w:pStyle w:val="TableParagraph"/>
              <w:numPr>
                <w:ilvl w:val="0"/>
                <w:numId w:val="1"/>
              </w:numPr>
              <w:tabs>
                <w:tab w:val="left" w:pos="821"/>
                <w:tab w:val="left" w:pos="822"/>
              </w:tabs>
              <w:spacing w:line="277" w:lineRule="exact"/>
              <w:ind w:hanging="248"/>
              <w:rPr>
                <w:szCs w:val="20"/>
              </w:rPr>
            </w:pPr>
            <w:r w:rsidRPr="00395598">
              <w:rPr>
                <w:szCs w:val="20"/>
              </w:rPr>
              <w:t>Head of</w:t>
            </w:r>
            <w:r w:rsidRPr="00395598">
              <w:rPr>
                <w:spacing w:val="-8"/>
                <w:szCs w:val="20"/>
              </w:rPr>
              <w:t xml:space="preserve"> </w:t>
            </w:r>
            <w:r w:rsidRPr="00395598">
              <w:rPr>
                <w:szCs w:val="20"/>
              </w:rPr>
              <w:t>Secretariat</w:t>
            </w:r>
          </w:p>
          <w:p w14:paraId="5BD4E666" w14:textId="77777777" w:rsidR="00E22C66" w:rsidRPr="00395598" w:rsidRDefault="00E22C66" w:rsidP="00D442FE">
            <w:pPr>
              <w:pStyle w:val="TableParagraph"/>
              <w:numPr>
                <w:ilvl w:val="0"/>
                <w:numId w:val="1"/>
              </w:numPr>
              <w:tabs>
                <w:tab w:val="left" w:pos="821"/>
                <w:tab w:val="left" w:pos="822"/>
              </w:tabs>
              <w:spacing w:line="277" w:lineRule="exact"/>
              <w:ind w:hanging="248"/>
              <w:rPr>
                <w:szCs w:val="20"/>
              </w:rPr>
            </w:pPr>
            <w:r w:rsidRPr="00395598">
              <w:rPr>
                <w:szCs w:val="20"/>
              </w:rPr>
              <w:t>Operations</w:t>
            </w:r>
            <w:r w:rsidRPr="00395598">
              <w:rPr>
                <w:spacing w:val="-7"/>
                <w:szCs w:val="20"/>
              </w:rPr>
              <w:t xml:space="preserve"> </w:t>
            </w:r>
            <w:r w:rsidRPr="00395598">
              <w:rPr>
                <w:szCs w:val="20"/>
              </w:rPr>
              <w:t>Manager</w:t>
            </w:r>
          </w:p>
          <w:p w14:paraId="1197CE92" w14:textId="77777777" w:rsidR="00E22C66" w:rsidRPr="00395598" w:rsidRDefault="00E22C66" w:rsidP="00D442FE">
            <w:pPr>
              <w:pStyle w:val="TableParagraph"/>
              <w:numPr>
                <w:ilvl w:val="0"/>
                <w:numId w:val="1"/>
              </w:numPr>
              <w:tabs>
                <w:tab w:val="left" w:pos="821"/>
                <w:tab w:val="left" w:pos="822"/>
              </w:tabs>
              <w:spacing w:line="277" w:lineRule="exact"/>
              <w:ind w:hanging="248"/>
              <w:rPr>
                <w:szCs w:val="20"/>
              </w:rPr>
            </w:pPr>
            <w:r w:rsidRPr="00395598">
              <w:rPr>
                <w:szCs w:val="20"/>
              </w:rPr>
              <w:t>Financial and Corporate Services team</w:t>
            </w:r>
          </w:p>
          <w:p w14:paraId="07DC5FA7" w14:textId="77777777" w:rsidR="00E22C66" w:rsidRPr="00395598" w:rsidRDefault="00E22C66" w:rsidP="00D442FE">
            <w:pPr>
              <w:pStyle w:val="TableParagraph"/>
              <w:numPr>
                <w:ilvl w:val="0"/>
                <w:numId w:val="1"/>
              </w:numPr>
              <w:tabs>
                <w:tab w:val="left" w:pos="821"/>
                <w:tab w:val="left" w:pos="822"/>
              </w:tabs>
              <w:ind w:hanging="248"/>
              <w:rPr>
                <w:szCs w:val="20"/>
              </w:rPr>
            </w:pPr>
            <w:r w:rsidRPr="00395598">
              <w:rPr>
                <w:szCs w:val="20"/>
              </w:rPr>
              <w:t>Members of the OCO Steering</w:t>
            </w:r>
            <w:r w:rsidRPr="00395598">
              <w:rPr>
                <w:spacing w:val="-9"/>
                <w:szCs w:val="20"/>
              </w:rPr>
              <w:t xml:space="preserve"> </w:t>
            </w:r>
            <w:r w:rsidRPr="00395598">
              <w:rPr>
                <w:szCs w:val="20"/>
              </w:rPr>
              <w:t>Committee</w:t>
            </w:r>
          </w:p>
          <w:p w14:paraId="2C4E4E61" w14:textId="77777777" w:rsidR="00E22C66" w:rsidRPr="00395598" w:rsidRDefault="00E22C66" w:rsidP="00D442FE">
            <w:pPr>
              <w:pStyle w:val="TableParagraph"/>
              <w:numPr>
                <w:ilvl w:val="0"/>
                <w:numId w:val="1"/>
              </w:numPr>
              <w:tabs>
                <w:tab w:val="left" w:pos="821"/>
                <w:tab w:val="left" w:pos="822"/>
              </w:tabs>
              <w:ind w:hanging="248"/>
              <w:rPr>
                <w:szCs w:val="20"/>
              </w:rPr>
            </w:pPr>
            <w:r w:rsidRPr="00395598">
              <w:rPr>
                <w:szCs w:val="20"/>
              </w:rPr>
              <w:t>Members of the OCO Financial Sub-Committee</w:t>
            </w:r>
          </w:p>
        </w:tc>
      </w:tr>
    </w:tbl>
    <w:p w14:paraId="4D4502C7" w14:textId="77777777" w:rsidR="00E22C66" w:rsidRPr="00D442FE" w:rsidRDefault="00E22C66" w:rsidP="00E22C66">
      <w:pPr>
        <w:rPr>
          <w:sz w:val="10"/>
          <w:szCs w:val="10"/>
        </w:rPr>
      </w:pPr>
    </w:p>
    <w:p w14:paraId="6B8863F5" w14:textId="77777777" w:rsidR="00E22C66" w:rsidRDefault="00E22C66" w:rsidP="00E22C66">
      <w:pPr>
        <w:pStyle w:val="Heading1"/>
        <w:rPr>
          <w:szCs w:val="20"/>
        </w:rPr>
      </w:pPr>
      <w:r w:rsidRPr="00395598">
        <w:rPr>
          <w:szCs w:val="20"/>
        </w:rPr>
        <w:t>KEY ACCOUNTABILITIES:</w:t>
      </w:r>
    </w:p>
    <w:p w14:paraId="6A6F9BC6" w14:textId="77777777" w:rsidR="009A70F0" w:rsidRPr="009A70F0" w:rsidRDefault="009A70F0" w:rsidP="009A70F0">
      <w:pPr>
        <w:pStyle w:val="BodyText"/>
        <w:spacing w:before="1" w:line="276" w:lineRule="auto"/>
        <w:ind w:left="108" w:right="118"/>
      </w:pPr>
      <w:r>
        <w:t xml:space="preserve">The role of </w:t>
      </w:r>
      <w:proofErr w:type="gramStart"/>
      <w:r>
        <w:t>the Finance</w:t>
      </w:r>
      <w:proofErr w:type="gramEnd"/>
      <w:r>
        <w:t xml:space="preserve"> and Corporate Services Manager encompasses the following major functions or key results area:</w:t>
      </w:r>
    </w:p>
    <w:tbl>
      <w:tblPr>
        <w:tblStyle w:val="TableGrid"/>
        <w:tblpPr w:leftFromText="180" w:rightFromText="180" w:vertAnchor="text" w:tblpX="108" w:tblpY="1"/>
        <w:tblOverlap w:val="never"/>
        <w:tblW w:w="0" w:type="auto"/>
        <w:tblLook w:val="04A0" w:firstRow="1" w:lastRow="0" w:firstColumn="1" w:lastColumn="0" w:noHBand="0" w:noVBand="1"/>
      </w:tblPr>
      <w:tblGrid>
        <w:gridCol w:w="4456"/>
        <w:gridCol w:w="4560"/>
      </w:tblGrid>
      <w:tr w:rsidR="00E22C66" w:rsidRPr="009D3785" w14:paraId="7F1562A4" w14:textId="77777777" w:rsidTr="00E22C66">
        <w:tc>
          <w:tcPr>
            <w:tcW w:w="4456" w:type="dxa"/>
            <w:shd w:val="clear" w:color="auto" w:fill="DEEAF6" w:themeFill="accent1" w:themeFillTint="33"/>
          </w:tcPr>
          <w:p w14:paraId="56B7D8D0" w14:textId="77777777" w:rsidR="00E22C66" w:rsidRPr="00237FEC" w:rsidRDefault="00E22C66" w:rsidP="00237FEC">
            <w:pPr>
              <w:pStyle w:val="TableParagraph"/>
              <w:spacing w:before="1"/>
              <w:ind w:left="0" w:firstLine="0"/>
              <w:rPr>
                <w:b/>
                <w:szCs w:val="20"/>
              </w:rPr>
            </w:pPr>
            <w:r w:rsidRPr="009D3785">
              <w:rPr>
                <w:b/>
                <w:szCs w:val="20"/>
              </w:rPr>
              <w:t>Responsibility</w:t>
            </w:r>
          </w:p>
        </w:tc>
        <w:tc>
          <w:tcPr>
            <w:tcW w:w="4560" w:type="dxa"/>
            <w:shd w:val="clear" w:color="auto" w:fill="DEEAF6" w:themeFill="accent1" w:themeFillTint="33"/>
          </w:tcPr>
          <w:p w14:paraId="66059441" w14:textId="77777777" w:rsidR="00E22C66" w:rsidRPr="00237FEC" w:rsidRDefault="00E22C66" w:rsidP="00237FEC">
            <w:pPr>
              <w:pStyle w:val="TableParagraph"/>
              <w:spacing w:before="1"/>
              <w:ind w:left="0" w:firstLine="0"/>
              <w:rPr>
                <w:b/>
                <w:szCs w:val="20"/>
              </w:rPr>
            </w:pPr>
            <w:r w:rsidRPr="009D3785">
              <w:rPr>
                <w:b/>
                <w:szCs w:val="20"/>
              </w:rPr>
              <w:t>Expected Outcomes</w:t>
            </w:r>
          </w:p>
        </w:tc>
      </w:tr>
      <w:tr w:rsidR="00E22C66" w:rsidRPr="009D3785" w14:paraId="1CF9F7B3" w14:textId="77777777" w:rsidTr="00E22C66">
        <w:tc>
          <w:tcPr>
            <w:tcW w:w="4456" w:type="dxa"/>
            <w:shd w:val="clear" w:color="auto" w:fill="FFFFFF" w:themeFill="background1"/>
          </w:tcPr>
          <w:p w14:paraId="72763665" w14:textId="77777777" w:rsidR="00E22C66" w:rsidRDefault="00E22C66" w:rsidP="00422E32">
            <w:pPr>
              <w:pStyle w:val="Heading1"/>
              <w:ind w:left="0"/>
              <w:rPr>
                <w:szCs w:val="20"/>
              </w:rPr>
            </w:pPr>
            <w:r>
              <w:rPr>
                <w:szCs w:val="20"/>
              </w:rPr>
              <w:t>Financial Management</w:t>
            </w:r>
          </w:p>
          <w:p w14:paraId="3C11B49B" w14:textId="77777777" w:rsidR="00E22C66" w:rsidRPr="009D3785" w:rsidRDefault="00E22C66" w:rsidP="007204CB">
            <w:pPr>
              <w:pStyle w:val="Heading1"/>
              <w:numPr>
                <w:ilvl w:val="0"/>
                <w:numId w:val="10"/>
              </w:numPr>
              <w:tabs>
                <w:tab w:val="left" w:pos="832"/>
              </w:tabs>
              <w:rPr>
                <w:szCs w:val="20"/>
              </w:rPr>
            </w:pPr>
            <w:r>
              <w:rPr>
                <w:b w:val="0"/>
                <w:szCs w:val="20"/>
              </w:rPr>
              <w:t xml:space="preserve">Manage and supervise all the financial activities of the OCO Secretariat office. </w:t>
            </w:r>
          </w:p>
        </w:tc>
        <w:tc>
          <w:tcPr>
            <w:tcW w:w="4560" w:type="dxa"/>
            <w:shd w:val="clear" w:color="auto" w:fill="FFFFFF" w:themeFill="background1"/>
          </w:tcPr>
          <w:p w14:paraId="0E4A7827" w14:textId="77777777" w:rsidR="00E22C66" w:rsidRPr="00E22C66" w:rsidRDefault="00E22C66" w:rsidP="00E22C66">
            <w:pPr>
              <w:pStyle w:val="Heading1"/>
              <w:numPr>
                <w:ilvl w:val="0"/>
                <w:numId w:val="10"/>
              </w:numPr>
              <w:rPr>
                <w:szCs w:val="20"/>
              </w:rPr>
            </w:pPr>
            <w:r>
              <w:rPr>
                <w:b w:val="0"/>
                <w:szCs w:val="20"/>
              </w:rPr>
              <w:t>Preparation of the monthly management of the OCO’s annual financial statements</w:t>
            </w:r>
          </w:p>
          <w:p w14:paraId="59F01B7A" w14:textId="77777777" w:rsidR="00E22C66" w:rsidRPr="00237FEC" w:rsidRDefault="00E22C66" w:rsidP="00E22C66">
            <w:pPr>
              <w:pStyle w:val="Heading1"/>
              <w:numPr>
                <w:ilvl w:val="0"/>
                <w:numId w:val="10"/>
              </w:numPr>
              <w:rPr>
                <w:szCs w:val="20"/>
              </w:rPr>
            </w:pPr>
            <w:r>
              <w:rPr>
                <w:b w:val="0"/>
                <w:szCs w:val="20"/>
              </w:rPr>
              <w:t>Timel</w:t>
            </w:r>
            <w:r w:rsidR="00237FEC">
              <w:rPr>
                <w:b w:val="0"/>
                <w:szCs w:val="20"/>
              </w:rPr>
              <w:t>y completion of audit for donor projects</w:t>
            </w:r>
          </w:p>
          <w:p w14:paraId="6B5AF0B5" w14:textId="77777777" w:rsidR="00237FEC" w:rsidRPr="00237FEC" w:rsidRDefault="00237FEC" w:rsidP="00237FEC">
            <w:pPr>
              <w:pStyle w:val="Heading1"/>
              <w:numPr>
                <w:ilvl w:val="0"/>
                <w:numId w:val="10"/>
              </w:numPr>
              <w:rPr>
                <w:szCs w:val="20"/>
              </w:rPr>
            </w:pPr>
            <w:r>
              <w:rPr>
                <w:b w:val="0"/>
                <w:szCs w:val="20"/>
              </w:rPr>
              <w:t xml:space="preserve">Perform annual audit of OCO financial accounts. This includes provision of clear </w:t>
            </w:r>
            <w:r>
              <w:rPr>
                <w:b w:val="0"/>
                <w:szCs w:val="20"/>
              </w:rPr>
              <w:lastRenderedPageBreak/>
              <w:t>audit trails and reviews.</w:t>
            </w:r>
          </w:p>
          <w:p w14:paraId="1AD14458" w14:textId="77777777" w:rsidR="00237FEC" w:rsidRPr="00237FEC" w:rsidRDefault="00237FEC" w:rsidP="00237FEC">
            <w:pPr>
              <w:pStyle w:val="Heading1"/>
              <w:numPr>
                <w:ilvl w:val="0"/>
                <w:numId w:val="10"/>
              </w:numPr>
              <w:rPr>
                <w:szCs w:val="20"/>
              </w:rPr>
            </w:pPr>
            <w:r w:rsidRPr="00237FEC">
              <w:rPr>
                <w:b w:val="0"/>
                <w:szCs w:val="20"/>
              </w:rPr>
              <w:t xml:space="preserve"> </w:t>
            </w:r>
            <w:r>
              <w:rPr>
                <w:b w:val="0"/>
                <w:szCs w:val="20"/>
              </w:rPr>
              <w:t>Timely issue of the annual report and distribution to the OCO Member countries</w:t>
            </w:r>
          </w:p>
          <w:p w14:paraId="6937AFB8" w14:textId="77777777" w:rsidR="00237FEC" w:rsidRPr="00237FEC" w:rsidRDefault="00237FEC" w:rsidP="00237FEC">
            <w:pPr>
              <w:pStyle w:val="Heading1"/>
              <w:numPr>
                <w:ilvl w:val="0"/>
                <w:numId w:val="10"/>
              </w:numPr>
              <w:rPr>
                <w:szCs w:val="20"/>
              </w:rPr>
            </w:pPr>
            <w:r>
              <w:rPr>
                <w:b w:val="0"/>
                <w:szCs w:val="20"/>
              </w:rPr>
              <w:t xml:space="preserve">Carrying </w:t>
            </w:r>
            <w:proofErr w:type="gramStart"/>
            <w:r>
              <w:rPr>
                <w:b w:val="0"/>
                <w:szCs w:val="20"/>
              </w:rPr>
              <w:t>out of</w:t>
            </w:r>
            <w:proofErr w:type="gramEnd"/>
            <w:r>
              <w:rPr>
                <w:b w:val="0"/>
                <w:szCs w:val="20"/>
              </w:rPr>
              <w:t xml:space="preserve"> timely financial planning and reporting</w:t>
            </w:r>
          </w:p>
          <w:p w14:paraId="185D1830" w14:textId="77777777" w:rsidR="00237FEC" w:rsidRPr="00237FEC" w:rsidRDefault="00237FEC" w:rsidP="00237FEC">
            <w:pPr>
              <w:pStyle w:val="Heading1"/>
              <w:numPr>
                <w:ilvl w:val="0"/>
                <w:numId w:val="10"/>
              </w:numPr>
              <w:rPr>
                <w:szCs w:val="20"/>
              </w:rPr>
            </w:pPr>
            <w:r>
              <w:rPr>
                <w:b w:val="0"/>
                <w:szCs w:val="20"/>
              </w:rPr>
              <w:t xml:space="preserve">Transparent management of the financial affairs of the OCO Secretariat </w:t>
            </w:r>
          </w:p>
          <w:p w14:paraId="4675A3F5" w14:textId="77777777" w:rsidR="00237FEC" w:rsidRPr="00237FEC" w:rsidRDefault="00237FEC" w:rsidP="00237FEC">
            <w:pPr>
              <w:pStyle w:val="Heading1"/>
              <w:numPr>
                <w:ilvl w:val="0"/>
                <w:numId w:val="10"/>
              </w:numPr>
              <w:rPr>
                <w:szCs w:val="20"/>
              </w:rPr>
            </w:pPr>
            <w:r>
              <w:rPr>
                <w:b w:val="0"/>
                <w:szCs w:val="20"/>
              </w:rPr>
              <w:t xml:space="preserve">Appropriate </w:t>
            </w:r>
            <w:proofErr w:type="spellStart"/>
            <w:r>
              <w:rPr>
                <w:b w:val="0"/>
                <w:szCs w:val="20"/>
              </w:rPr>
              <w:t>utilisation</w:t>
            </w:r>
            <w:proofErr w:type="spellEnd"/>
            <w:r>
              <w:rPr>
                <w:b w:val="0"/>
                <w:szCs w:val="20"/>
              </w:rPr>
              <w:t xml:space="preserve"> of the OCO financial resources, supporting the vision and mission of the OCO Secretariat office</w:t>
            </w:r>
          </w:p>
          <w:p w14:paraId="2A1FC286" w14:textId="77777777" w:rsidR="00237FEC" w:rsidRPr="00237FEC" w:rsidRDefault="00237FEC" w:rsidP="00237FEC">
            <w:pPr>
              <w:pStyle w:val="Heading1"/>
              <w:numPr>
                <w:ilvl w:val="0"/>
                <w:numId w:val="10"/>
              </w:numPr>
              <w:rPr>
                <w:szCs w:val="20"/>
              </w:rPr>
            </w:pPr>
            <w:r>
              <w:rPr>
                <w:b w:val="0"/>
                <w:szCs w:val="20"/>
              </w:rPr>
              <w:t>Conduct reports in line with international accounting standards</w:t>
            </w:r>
          </w:p>
          <w:p w14:paraId="1F766453" w14:textId="77777777" w:rsidR="00237FEC" w:rsidRPr="00237FEC" w:rsidRDefault="00237FEC" w:rsidP="00237FEC">
            <w:pPr>
              <w:pStyle w:val="Heading1"/>
              <w:numPr>
                <w:ilvl w:val="0"/>
                <w:numId w:val="10"/>
              </w:numPr>
              <w:rPr>
                <w:szCs w:val="20"/>
              </w:rPr>
            </w:pPr>
            <w:r>
              <w:rPr>
                <w:b w:val="0"/>
                <w:szCs w:val="20"/>
              </w:rPr>
              <w:t>Ensure employer responsibilities are carried out in compliance within internal polici</w:t>
            </w:r>
            <w:r w:rsidR="007D2D3C">
              <w:rPr>
                <w:b w:val="0"/>
                <w:szCs w:val="20"/>
              </w:rPr>
              <w:t>es and legislative requirements</w:t>
            </w:r>
          </w:p>
          <w:p w14:paraId="1BF38F3C" w14:textId="77777777" w:rsidR="00237FEC" w:rsidRPr="00237FEC" w:rsidRDefault="00237FEC" w:rsidP="00237FEC">
            <w:pPr>
              <w:pStyle w:val="Heading1"/>
              <w:numPr>
                <w:ilvl w:val="0"/>
                <w:numId w:val="10"/>
              </w:numPr>
              <w:rPr>
                <w:szCs w:val="20"/>
              </w:rPr>
            </w:pPr>
            <w:r>
              <w:rPr>
                <w:b w:val="0"/>
                <w:szCs w:val="20"/>
              </w:rPr>
              <w:t>Develop, update and maintain all accounting policies and procedures</w:t>
            </w:r>
          </w:p>
          <w:p w14:paraId="69CAA46C" w14:textId="77777777" w:rsidR="00237FEC" w:rsidRPr="007D2D3C" w:rsidRDefault="00237FEC" w:rsidP="00237FEC">
            <w:pPr>
              <w:pStyle w:val="Heading1"/>
              <w:numPr>
                <w:ilvl w:val="0"/>
                <w:numId w:val="10"/>
              </w:numPr>
              <w:rPr>
                <w:szCs w:val="20"/>
              </w:rPr>
            </w:pPr>
            <w:r>
              <w:rPr>
                <w:b w:val="0"/>
                <w:szCs w:val="20"/>
              </w:rPr>
              <w:t xml:space="preserve">Maintain an effective financial system that is fit for purpose and supports the needs of the OCO </w:t>
            </w:r>
            <w:r w:rsidR="007D2D3C">
              <w:rPr>
                <w:b w:val="0"/>
                <w:szCs w:val="20"/>
              </w:rPr>
              <w:t>Secretariat office</w:t>
            </w:r>
          </w:p>
          <w:p w14:paraId="1E12A2D8" w14:textId="77777777" w:rsidR="007D2D3C" w:rsidRPr="007D2D3C" w:rsidRDefault="007D2D3C" w:rsidP="00237FEC">
            <w:pPr>
              <w:pStyle w:val="Heading1"/>
              <w:numPr>
                <w:ilvl w:val="0"/>
                <w:numId w:val="10"/>
              </w:numPr>
              <w:rPr>
                <w:szCs w:val="20"/>
              </w:rPr>
            </w:pPr>
            <w:r>
              <w:rPr>
                <w:b w:val="0"/>
                <w:szCs w:val="20"/>
              </w:rPr>
              <w:t>Carry out daily maintenance of the cash position of local and foreign currency bank accounts</w:t>
            </w:r>
          </w:p>
          <w:p w14:paraId="4BFE099E" w14:textId="77777777" w:rsidR="007D2D3C" w:rsidRPr="007204CB" w:rsidRDefault="007204CB" w:rsidP="00237FEC">
            <w:pPr>
              <w:pStyle w:val="Heading1"/>
              <w:numPr>
                <w:ilvl w:val="0"/>
                <w:numId w:val="10"/>
              </w:numPr>
              <w:rPr>
                <w:szCs w:val="20"/>
              </w:rPr>
            </w:pPr>
            <w:r>
              <w:rPr>
                <w:b w:val="0"/>
                <w:szCs w:val="20"/>
              </w:rPr>
              <w:t>Maintain and manage the OCO cash flow and accounts receivable ledger</w:t>
            </w:r>
          </w:p>
          <w:p w14:paraId="6BC3C15F" w14:textId="77777777" w:rsidR="007204CB" w:rsidRPr="007204CB" w:rsidRDefault="007204CB" w:rsidP="00237FEC">
            <w:pPr>
              <w:pStyle w:val="Heading1"/>
              <w:numPr>
                <w:ilvl w:val="0"/>
                <w:numId w:val="10"/>
              </w:numPr>
              <w:rPr>
                <w:szCs w:val="20"/>
              </w:rPr>
            </w:pPr>
            <w:r>
              <w:rPr>
                <w:b w:val="0"/>
                <w:szCs w:val="20"/>
              </w:rPr>
              <w:t>Supervise the timely release of invoices as it relates to Member subscriptions</w:t>
            </w:r>
          </w:p>
          <w:p w14:paraId="4FDE4495" w14:textId="77777777" w:rsidR="007204CB" w:rsidRPr="00237FEC" w:rsidRDefault="007204CB" w:rsidP="00237FEC">
            <w:pPr>
              <w:pStyle w:val="Heading1"/>
              <w:numPr>
                <w:ilvl w:val="0"/>
                <w:numId w:val="10"/>
              </w:numPr>
              <w:rPr>
                <w:szCs w:val="20"/>
              </w:rPr>
            </w:pPr>
            <w:r>
              <w:rPr>
                <w:b w:val="0"/>
                <w:szCs w:val="20"/>
              </w:rPr>
              <w:t>Process payments and ensure compliance with Fiji Taxation Laws</w:t>
            </w:r>
          </w:p>
        </w:tc>
      </w:tr>
      <w:tr w:rsidR="00E22C66" w:rsidRPr="009D3785" w14:paraId="3B912180" w14:textId="77777777" w:rsidTr="00E22C66">
        <w:tc>
          <w:tcPr>
            <w:tcW w:w="4456" w:type="dxa"/>
          </w:tcPr>
          <w:p w14:paraId="3CA05343" w14:textId="77777777" w:rsidR="00E22C66" w:rsidRPr="007204CB" w:rsidRDefault="00E22C66" w:rsidP="007204CB">
            <w:pPr>
              <w:pStyle w:val="Heading1"/>
              <w:ind w:left="0"/>
              <w:rPr>
                <w:szCs w:val="20"/>
              </w:rPr>
            </w:pPr>
            <w:r w:rsidRPr="007204CB">
              <w:rPr>
                <w:szCs w:val="20"/>
              </w:rPr>
              <w:lastRenderedPageBreak/>
              <w:t>Funding and Budget Preparation</w:t>
            </w:r>
          </w:p>
          <w:p w14:paraId="6DA704E2" w14:textId="77777777" w:rsidR="00E22C66" w:rsidRPr="007204CB" w:rsidRDefault="007204CB" w:rsidP="007204CB">
            <w:pPr>
              <w:pStyle w:val="Heading1"/>
              <w:numPr>
                <w:ilvl w:val="0"/>
                <w:numId w:val="10"/>
              </w:numPr>
              <w:tabs>
                <w:tab w:val="left" w:pos="832"/>
              </w:tabs>
              <w:rPr>
                <w:b w:val="0"/>
                <w:szCs w:val="20"/>
              </w:rPr>
            </w:pPr>
            <w:r>
              <w:rPr>
                <w:b w:val="0"/>
                <w:szCs w:val="20"/>
              </w:rPr>
              <w:t>Assist with the</w:t>
            </w:r>
            <w:r w:rsidR="00E22C66" w:rsidRPr="007204CB">
              <w:rPr>
                <w:b w:val="0"/>
                <w:szCs w:val="20"/>
              </w:rPr>
              <w:t xml:space="preserve"> manage</w:t>
            </w:r>
            <w:r>
              <w:rPr>
                <w:b w:val="0"/>
                <w:szCs w:val="20"/>
              </w:rPr>
              <w:t>ment of</w:t>
            </w:r>
            <w:r w:rsidR="00E22C66" w:rsidRPr="007204CB">
              <w:rPr>
                <w:b w:val="0"/>
                <w:szCs w:val="20"/>
              </w:rPr>
              <w:t xml:space="preserve"> funding relationships with Donors</w:t>
            </w:r>
          </w:p>
          <w:p w14:paraId="3B73403F" w14:textId="77777777" w:rsidR="00E22C66" w:rsidRPr="00D61C1C" w:rsidRDefault="00E22C66" w:rsidP="007204CB">
            <w:pPr>
              <w:pStyle w:val="Heading1"/>
              <w:numPr>
                <w:ilvl w:val="0"/>
                <w:numId w:val="10"/>
              </w:numPr>
              <w:tabs>
                <w:tab w:val="left" w:pos="832"/>
              </w:tabs>
              <w:rPr>
                <w:sz w:val="20"/>
                <w:szCs w:val="20"/>
              </w:rPr>
            </w:pPr>
            <w:r w:rsidRPr="007204CB">
              <w:rPr>
                <w:b w:val="0"/>
                <w:szCs w:val="20"/>
              </w:rPr>
              <w:t xml:space="preserve">Manage </w:t>
            </w:r>
            <w:r w:rsidR="007204CB">
              <w:rPr>
                <w:b w:val="0"/>
                <w:szCs w:val="20"/>
              </w:rPr>
              <w:t xml:space="preserve">the </w:t>
            </w:r>
            <w:r w:rsidRPr="007204CB">
              <w:rPr>
                <w:b w:val="0"/>
                <w:szCs w:val="20"/>
              </w:rPr>
              <w:t>OCO</w:t>
            </w:r>
            <w:r w:rsidR="007204CB">
              <w:rPr>
                <w:b w:val="0"/>
                <w:szCs w:val="20"/>
              </w:rPr>
              <w:t xml:space="preserve">’s </w:t>
            </w:r>
            <w:r w:rsidRPr="007204CB">
              <w:rPr>
                <w:b w:val="0"/>
                <w:szCs w:val="20"/>
              </w:rPr>
              <w:t>project budget preparation processes</w:t>
            </w:r>
          </w:p>
        </w:tc>
        <w:tc>
          <w:tcPr>
            <w:tcW w:w="4560" w:type="dxa"/>
          </w:tcPr>
          <w:p w14:paraId="4F748B53" w14:textId="77777777" w:rsidR="00E22C66" w:rsidRPr="007204CB" w:rsidRDefault="00E22C66" w:rsidP="007204CB">
            <w:pPr>
              <w:pStyle w:val="Heading1"/>
              <w:numPr>
                <w:ilvl w:val="0"/>
                <w:numId w:val="10"/>
              </w:numPr>
              <w:rPr>
                <w:b w:val="0"/>
                <w:szCs w:val="20"/>
              </w:rPr>
            </w:pPr>
            <w:r w:rsidRPr="007204CB">
              <w:rPr>
                <w:b w:val="0"/>
                <w:szCs w:val="20"/>
              </w:rPr>
              <w:t>Prov</w:t>
            </w:r>
            <w:r w:rsidR="007204CB">
              <w:rPr>
                <w:b w:val="0"/>
                <w:szCs w:val="20"/>
              </w:rPr>
              <w:t>ide appropriate advice to the OCO’s Head of Secretariat (Ho</w:t>
            </w:r>
            <w:r w:rsidRPr="007204CB">
              <w:rPr>
                <w:b w:val="0"/>
                <w:szCs w:val="20"/>
              </w:rPr>
              <w:t>S</w:t>
            </w:r>
            <w:r w:rsidR="007204CB">
              <w:rPr>
                <w:b w:val="0"/>
                <w:szCs w:val="20"/>
              </w:rPr>
              <w:t>)</w:t>
            </w:r>
            <w:r w:rsidRPr="007204CB">
              <w:rPr>
                <w:b w:val="0"/>
                <w:szCs w:val="20"/>
              </w:rPr>
              <w:t xml:space="preserve"> to </w:t>
            </w:r>
            <w:r w:rsidR="007204CB">
              <w:rPr>
                <w:b w:val="0"/>
                <w:szCs w:val="20"/>
              </w:rPr>
              <w:t xml:space="preserve">support </w:t>
            </w:r>
            <w:r w:rsidRPr="007204CB">
              <w:rPr>
                <w:b w:val="0"/>
                <w:szCs w:val="20"/>
              </w:rPr>
              <w:t>management of donor relationships</w:t>
            </w:r>
          </w:p>
          <w:p w14:paraId="4511D235" w14:textId="77777777" w:rsidR="00E22C66" w:rsidRPr="007204CB" w:rsidRDefault="007204CB" w:rsidP="007204CB">
            <w:pPr>
              <w:pStyle w:val="Heading1"/>
              <w:numPr>
                <w:ilvl w:val="0"/>
                <w:numId w:val="10"/>
              </w:numPr>
              <w:rPr>
                <w:b w:val="0"/>
                <w:szCs w:val="20"/>
              </w:rPr>
            </w:pPr>
            <w:r>
              <w:rPr>
                <w:b w:val="0"/>
                <w:szCs w:val="20"/>
              </w:rPr>
              <w:t xml:space="preserve">Provide advice on the </w:t>
            </w:r>
            <w:r w:rsidRPr="007204CB">
              <w:rPr>
                <w:b w:val="0"/>
                <w:szCs w:val="20"/>
              </w:rPr>
              <w:t>OCO’s overall funding position and funding requirements</w:t>
            </w:r>
            <w:r>
              <w:rPr>
                <w:b w:val="0"/>
                <w:szCs w:val="20"/>
              </w:rPr>
              <w:t xml:space="preserve"> </w:t>
            </w:r>
            <w:r w:rsidRPr="007204CB">
              <w:rPr>
                <w:b w:val="0"/>
                <w:szCs w:val="20"/>
              </w:rPr>
              <w:t>to the Ho</w:t>
            </w:r>
            <w:r w:rsidR="00E22C66" w:rsidRPr="007204CB">
              <w:rPr>
                <w:b w:val="0"/>
                <w:szCs w:val="20"/>
              </w:rPr>
              <w:t xml:space="preserve">S </w:t>
            </w:r>
          </w:p>
          <w:p w14:paraId="57BA1A09" w14:textId="77777777" w:rsidR="00E22C66" w:rsidRPr="007204CB" w:rsidRDefault="00E22C66" w:rsidP="007204CB">
            <w:pPr>
              <w:pStyle w:val="Heading1"/>
              <w:numPr>
                <w:ilvl w:val="0"/>
                <w:numId w:val="10"/>
              </w:numPr>
              <w:rPr>
                <w:b w:val="0"/>
                <w:szCs w:val="20"/>
              </w:rPr>
            </w:pPr>
            <w:r w:rsidRPr="007204CB">
              <w:rPr>
                <w:b w:val="0"/>
                <w:szCs w:val="20"/>
              </w:rPr>
              <w:t xml:space="preserve">Manage </w:t>
            </w:r>
            <w:r w:rsidR="007204CB">
              <w:rPr>
                <w:b w:val="0"/>
                <w:szCs w:val="20"/>
              </w:rPr>
              <w:t xml:space="preserve">the </w:t>
            </w:r>
            <w:r w:rsidRPr="007204CB">
              <w:rPr>
                <w:b w:val="0"/>
                <w:szCs w:val="20"/>
              </w:rPr>
              <w:t>forecasting of OCO income and expenditure for budgeting and cash management purposes</w:t>
            </w:r>
          </w:p>
          <w:p w14:paraId="1985C2DC" w14:textId="77777777" w:rsidR="00E22C66" w:rsidRPr="00D61C1C" w:rsidRDefault="00E22C66" w:rsidP="007204CB">
            <w:pPr>
              <w:pStyle w:val="Heading1"/>
              <w:numPr>
                <w:ilvl w:val="0"/>
                <w:numId w:val="10"/>
              </w:numPr>
              <w:rPr>
                <w:sz w:val="20"/>
                <w:szCs w:val="20"/>
              </w:rPr>
            </w:pPr>
            <w:r w:rsidRPr="007204CB">
              <w:rPr>
                <w:b w:val="0"/>
                <w:szCs w:val="20"/>
              </w:rPr>
              <w:t>Preparation of verified budget documentation as required for presentation to OCO Members, OCO Steering Committee and Project Management Committees, including budget schedules and</w:t>
            </w:r>
            <w:r w:rsidR="007204CB">
              <w:rPr>
                <w:b w:val="0"/>
                <w:szCs w:val="20"/>
              </w:rPr>
              <w:t xml:space="preserve"> </w:t>
            </w:r>
            <w:r w:rsidRPr="007204CB">
              <w:rPr>
                <w:b w:val="0"/>
                <w:szCs w:val="20"/>
              </w:rPr>
              <w:t>justifications</w:t>
            </w:r>
          </w:p>
        </w:tc>
      </w:tr>
      <w:tr w:rsidR="007204CB" w:rsidRPr="009D3785" w14:paraId="2129872D" w14:textId="77777777" w:rsidTr="00E22C66">
        <w:tc>
          <w:tcPr>
            <w:tcW w:w="4456" w:type="dxa"/>
          </w:tcPr>
          <w:p w14:paraId="49BF1274" w14:textId="77777777" w:rsidR="007204CB" w:rsidRPr="007204CB" w:rsidRDefault="007204CB" w:rsidP="007204CB">
            <w:pPr>
              <w:pStyle w:val="Heading1"/>
              <w:ind w:left="0"/>
              <w:rPr>
                <w:szCs w:val="20"/>
              </w:rPr>
            </w:pPr>
            <w:r w:rsidRPr="007204CB">
              <w:rPr>
                <w:szCs w:val="20"/>
              </w:rPr>
              <w:t>Risk Management</w:t>
            </w:r>
          </w:p>
          <w:p w14:paraId="4233B5A5" w14:textId="77777777" w:rsidR="007204CB" w:rsidRPr="00D55D89" w:rsidRDefault="007204CB" w:rsidP="00D55D89">
            <w:pPr>
              <w:pStyle w:val="Heading1"/>
              <w:numPr>
                <w:ilvl w:val="0"/>
                <w:numId w:val="10"/>
              </w:numPr>
              <w:tabs>
                <w:tab w:val="left" w:pos="832"/>
              </w:tabs>
              <w:rPr>
                <w:b w:val="0"/>
                <w:szCs w:val="20"/>
              </w:rPr>
            </w:pPr>
            <w:r>
              <w:rPr>
                <w:b w:val="0"/>
                <w:szCs w:val="20"/>
              </w:rPr>
              <w:t>Provision of</w:t>
            </w:r>
            <w:r w:rsidRPr="007204CB">
              <w:rPr>
                <w:b w:val="0"/>
                <w:szCs w:val="20"/>
              </w:rPr>
              <w:t xml:space="preserve"> strategic risk management support and advice</w:t>
            </w:r>
            <w:r>
              <w:rPr>
                <w:b w:val="0"/>
                <w:szCs w:val="20"/>
              </w:rPr>
              <w:t xml:space="preserve"> </w:t>
            </w:r>
          </w:p>
        </w:tc>
        <w:tc>
          <w:tcPr>
            <w:tcW w:w="4560" w:type="dxa"/>
          </w:tcPr>
          <w:p w14:paraId="54CC5C0C" w14:textId="77777777" w:rsidR="007204CB" w:rsidRPr="007204CB" w:rsidRDefault="00D55D89" w:rsidP="007204CB">
            <w:pPr>
              <w:pStyle w:val="Heading1"/>
              <w:numPr>
                <w:ilvl w:val="0"/>
                <w:numId w:val="10"/>
              </w:numPr>
              <w:rPr>
                <w:b w:val="0"/>
                <w:szCs w:val="20"/>
              </w:rPr>
            </w:pPr>
            <w:r>
              <w:rPr>
                <w:b w:val="0"/>
                <w:szCs w:val="20"/>
              </w:rPr>
              <w:t>Manage r</w:t>
            </w:r>
            <w:r w:rsidR="007204CB" w:rsidRPr="007204CB">
              <w:rPr>
                <w:b w:val="0"/>
                <w:szCs w:val="20"/>
              </w:rPr>
              <w:t xml:space="preserve">isks </w:t>
            </w:r>
            <w:r>
              <w:rPr>
                <w:b w:val="0"/>
                <w:szCs w:val="20"/>
              </w:rPr>
              <w:t>to achieve the</w:t>
            </w:r>
            <w:r w:rsidR="007204CB" w:rsidRPr="007204CB">
              <w:rPr>
                <w:b w:val="0"/>
                <w:szCs w:val="20"/>
              </w:rPr>
              <w:t xml:space="preserve"> strategic goals of the </w:t>
            </w:r>
            <w:r>
              <w:rPr>
                <w:b w:val="0"/>
                <w:szCs w:val="20"/>
              </w:rPr>
              <w:t xml:space="preserve">OCO </w:t>
            </w:r>
            <w:r w:rsidR="007204CB" w:rsidRPr="007204CB">
              <w:rPr>
                <w:b w:val="0"/>
                <w:szCs w:val="20"/>
              </w:rPr>
              <w:t>Secretariat</w:t>
            </w:r>
            <w:r>
              <w:rPr>
                <w:b w:val="0"/>
                <w:szCs w:val="20"/>
              </w:rPr>
              <w:t xml:space="preserve"> office</w:t>
            </w:r>
          </w:p>
          <w:p w14:paraId="3EF421C9" w14:textId="77777777" w:rsidR="007204CB" w:rsidRPr="007204CB" w:rsidRDefault="00D55D89" w:rsidP="007204CB">
            <w:pPr>
              <w:pStyle w:val="Heading1"/>
              <w:numPr>
                <w:ilvl w:val="0"/>
                <w:numId w:val="10"/>
              </w:numPr>
              <w:rPr>
                <w:b w:val="0"/>
                <w:szCs w:val="20"/>
              </w:rPr>
            </w:pPr>
            <w:r>
              <w:rPr>
                <w:b w:val="0"/>
                <w:szCs w:val="20"/>
              </w:rPr>
              <w:t>Integrate r</w:t>
            </w:r>
            <w:r w:rsidR="007204CB" w:rsidRPr="007204CB">
              <w:rPr>
                <w:b w:val="0"/>
                <w:szCs w:val="20"/>
              </w:rPr>
              <w:t xml:space="preserve">isk management policies </w:t>
            </w:r>
            <w:r>
              <w:rPr>
                <w:b w:val="0"/>
                <w:szCs w:val="20"/>
              </w:rPr>
              <w:t xml:space="preserve">in </w:t>
            </w:r>
            <w:r w:rsidR="007204CB" w:rsidRPr="007204CB">
              <w:rPr>
                <w:b w:val="0"/>
                <w:szCs w:val="20"/>
              </w:rPr>
              <w:t xml:space="preserve">all the activities of the </w:t>
            </w:r>
            <w:r>
              <w:rPr>
                <w:b w:val="0"/>
                <w:szCs w:val="20"/>
              </w:rPr>
              <w:t xml:space="preserve">OCO </w:t>
            </w:r>
            <w:r w:rsidR="007204CB" w:rsidRPr="007204CB">
              <w:rPr>
                <w:b w:val="0"/>
                <w:szCs w:val="20"/>
              </w:rPr>
              <w:t>Secretariat</w:t>
            </w:r>
            <w:r>
              <w:rPr>
                <w:b w:val="0"/>
                <w:szCs w:val="20"/>
              </w:rPr>
              <w:t xml:space="preserve"> office</w:t>
            </w:r>
          </w:p>
          <w:p w14:paraId="36C0E54D" w14:textId="77777777" w:rsidR="007204CB" w:rsidRPr="007204CB" w:rsidRDefault="00D55D89" w:rsidP="00D55D89">
            <w:pPr>
              <w:pStyle w:val="Heading1"/>
              <w:numPr>
                <w:ilvl w:val="0"/>
                <w:numId w:val="10"/>
              </w:numPr>
              <w:rPr>
                <w:b w:val="0"/>
                <w:szCs w:val="20"/>
              </w:rPr>
            </w:pPr>
            <w:r>
              <w:rPr>
                <w:b w:val="0"/>
                <w:szCs w:val="20"/>
              </w:rPr>
              <w:t xml:space="preserve">Report on risk trends and perform risk assessments </w:t>
            </w:r>
          </w:p>
        </w:tc>
      </w:tr>
      <w:tr w:rsidR="00D55D89" w:rsidRPr="009D3785" w14:paraId="411AF472" w14:textId="77777777" w:rsidTr="00E22C66">
        <w:tc>
          <w:tcPr>
            <w:tcW w:w="4456" w:type="dxa"/>
          </w:tcPr>
          <w:p w14:paraId="513398C5" w14:textId="77777777" w:rsidR="00D55D89" w:rsidRPr="007204CB" w:rsidRDefault="00D55D89" w:rsidP="007204CB">
            <w:pPr>
              <w:pStyle w:val="Heading1"/>
              <w:ind w:left="0"/>
              <w:rPr>
                <w:szCs w:val="20"/>
              </w:rPr>
            </w:pPr>
            <w:r w:rsidRPr="00D55D89">
              <w:rPr>
                <w:szCs w:val="20"/>
              </w:rPr>
              <w:t>Asset management</w:t>
            </w:r>
          </w:p>
        </w:tc>
        <w:tc>
          <w:tcPr>
            <w:tcW w:w="4560" w:type="dxa"/>
          </w:tcPr>
          <w:p w14:paraId="4378AC16" w14:textId="77777777" w:rsidR="00D55D89" w:rsidRPr="00D55D89" w:rsidRDefault="00D55D89" w:rsidP="00D55D89">
            <w:pPr>
              <w:pStyle w:val="Heading1"/>
              <w:numPr>
                <w:ilvl w:val="0"/>
                <w:numId w:val="10"/>
              </w:numPr>
              <w:rPr>
                <w:b w:val="0"/>
                <w:szCs w:val="20"/>
              </w:rPr>
            </w:pPr>
            <w:r>
              <w:rPr>
                <w:b w:val="0"/>
                <w:szCs w:val="20"/>
              </w:rPr>
              <w:t>Regularly maintain and update the office a</w:t>
            </w:r>
            <w:r w:rsidRPr="00D55D89">
              <w:rPr>
                <w:b w:val="0"/>
                <w:szCs w:val="20"/>
              </w:rPr>
              <w:t xml:space="preserve">sset records </w:t>
            </w:r>
          </w:p>
          <w:p w14:paraId="076E9EC3" w14:textId="77777777" w:rsidR="00D55D89" w:rsidRDefault="00D55D89" w:rsidP="00422E32">
            <w:pPr>
              <w:pStyle w:val="Heading1"/>
              <w:numPr>
                <w:ilvl w:val="0"/>
                <w:numId w:val="10"/>
              </w:numPr>
              <w:rPr>
                <w:b w:val="0"/>
                <w:szCs w:val="20"/>
              </w:rPr>
            </w:pPr>
            <w:r w:rsidRPr="00D55D89">
              <w:rPr>
                <w:b w:val="0"/>
                <w:szCs w:val="20"/>
              </w:rPr>
              <w:lastRenderedPageBreak/>
              <w:t>Regularly review the l</w:t>
            </w:r>
            <w:r>
              <w:rPr>
                <w:b w:val="0"/>
                <w:szCs w:val="20"/>
              </w:rPr>
              <w:t>ife cycle of assets</w:t>
            </w:r>
          </w:p>
          <w:p w14:paraId="39CD5F5B" w14:textId="77777777" w:rsidR="00D55D89" w:rsidRPr="00D55D89" w:rsidRDefault="00D55D89" w:rsidP="00422E32">
            <w:pPr>
              <w:pStyle w:val="Heading1"/>
              <w:numPr>
                <w:ilvl w:val="0"/>
                <w:numId w:val="10"/>
              </w:numPr>
              <w:rPr>
                <w:b w:val="0"/>
                <w:szCs w:val="20"/>
              </w:rPr>
            </w:pPr>
            <w:r>
              <w:rPr>
                <w:b w:val="0"/>
                <w:szCs w:val="20"/>
              </w:rPr>
              <w:t>Supervise the a</w:t>
            </w:r>
            <w:r w:rsidRPr="00D55D89">
              <w:rPr>
                <w:b w:val="0"/>
                <w:szCs w:val="20"/>
              </w:rPr>
              <w:t>ppropriate disposal of assets identified for removal</w:t>
            </w:r>
          </w:p>
          <w:p w14:paraId="16CFE899" w14:textId="77777777" w:rsidR="00D55D89" w:rsidRDefault="00D55D89" w:rsidP="00D55D89">
            <w:pPr>
              <w:pStyle w:val="Heading1"/>
              <w:numPr>
                <w:ilvl w:val="0"/>
                <w:numId w:val="10"/>
              </w:numPr>
              <w:rPr>
                <w:b w:val="0"/>
                <w:szCs w:val="20"/>
              </w:rPr>
            </w:pPr>
            <w:r w:rsidRPr="00D55D89">
              <w:rPr>
                <w:b w:val="0"/>
                <w:szCs w:val="20"/>
              </w:rPr>
              <w:t>Regular verification of the asset register</w:t>
            </w:r>
          </w:p>
        </w:tc>
      </w:tr>
      <w:tr w:rsidR="00D55D89" w:rsidRPr="009D3785" w14:paraId="01ED1231" w14:textId="77777777" w:rsidTr="00E22C66">
        <w:tc>
          <w:tcPr>
            <w:tcW w:w="4456" w:type="dxa"/>
          </w:tcPr>
          <w:p w14:paraId="4220A277" w14:textId="77777777" w:rsidR="00D55D89" w:rsidRPr="00D55D89" w:rsidRDefault="00D55D89" w:rsidP="007204CB">
            <w:pPr>
              <w:pStyle w:val="Heading1"/>
              <w:ind w:left="0"/>
              <w:rPr>
                <w:szCs w:val="20"/>
              </w:rPr>
            </w:pPr>
            <w:r w:rsidRPr="00D55D89">
              <w:rPr>
                <w:szCs w:val="20"/>
              </w:rPr>
              <w:lastRenderedPageBreak/>
              <w:t>Purchasing and procurement</w:t>
            </w:r>
          </w:p>
        </w:tc>
        <w:tc>
          <w:tcPr>
            <w:tcW w:w="4560" w:type="dxa"/>
          </w:tcPr>
          <w:p w14:paraId="79057C07" w14:textId="77777777" w:rsidR="00D55D89" w:rsidRPr="00D55D89" w:rsidRDefault="00D55D89" w:rsidP="00D55D89">
            <w:pPr>
              <w:pStyle w:val="Heading1"/>
              <w:numPr>
                <w:ilvl w:val="0"/>
                <w:numId w:val="10"/>
              </w:numPr>
              <w:rPr>
                <w:b w:val="0"/>
                <w:szCs w:val="20"/>
              </w:rPr>
            </w:pPr>
            <w:r>
              <w:rPr>
                <w:b w:val="0"/>
                <w:szCs w:val="20"/>
              </w:rPr>
              <w:t>Diligently follow the p</w:t>
            </w:r>
            <w:r w:rsidRPr="00D55D89">
              <w:rPr>
                <w:b w:val="0"/>
                <w:szCs w:val="20"/>
              </w:rPr>
              <w:t xml:space="preserve">urchasing procedures protocol ensuring correct purchase information and </w:t>
            </w:r>
            <w:proofErr w:type="spellStart"/>
            <w:r w:rsidRPr="00D55D89">
              <w:rPr>
                <w:b w:val="0"/>
                <w:szCs w:val="20"/>
              </w:rPr>
              <w:t>authorisation</w:t>
            </w:r>
            <w:proofErr w:type="spellEnd"/>
          </w:p>
          <w:p w14:paraId="62741FB6" w14:textId="77777777" w:rsidR="00D55D89" w:rsidRPr="00D55D89" w:rsidRDefault="00D55D89" w:rsidP="00D55D89">
            <w:pPr>
              <w:pStyle w:val="Heading1"/>
              <w:numPr>
                <w:ilvl w:val="0"/>
                <w:numId w:val="10"/>
              </w:numPr>
              <w:rPr>
                <w:b w:val="0"/>
                <w:szCs w:val="20"/>
              </w:rPr>
            </w:pPr>
            <w:r w:rsidRPr="00D55D89">
              <w:rPr>
                <w:b w:val="0"/>
                <w:szCs w:val="20"/>
              </w:rPr>
              <w:t>Management of contracting requirements for all OCO procurement</w:t>
            </w:r>
          </w:p>
          <w:p w14:paraId="1BF17D09" w14:textId="77777777" w:rsidR="00D55D89" w:rsidRPr="00D55D89" w:rsidRDefault="00D55D89" w:rsidP="00D55D89">
            <w:pPr>
              <w:pStyle w:val="Heading1"/>
              <w:numPr>
                <w:ilvl w:val="0"/>
                <w:numId w:val="10"/>
              </w:numPr>
              <w:rPr>
                <w:b w:val="0"/>
                <w:szCs w:val="20"/>
              </w:rPr>
            </w:pPr>
            <w:r w:rsidRPr="00D55D89">
              <w:rPr>
                <w:b w:val="0"/>
                <w:szCs w:val="20"/>
              </w:rPr>
              <w:t xml:space="preserve">Vendor management </w:t>
            </w:r>
            <w:r>
              <w:rPr>
                <w:b w:val="0"/>
                <w:szCs w:val="20"/>
              </w:rPr>
              <w:t>ensuring value for money for the OCO Secretariat office</w:t>
            </w:r>
          </w:p>
          <w:p w14:paraId="1A5675AC" w14:textId="77777777" w:rsidR="00D55D89" w:rsidRDefault="00D55D89" w:rsidP="00D55D89">
            <w:pPr>
              <w:pStyle w:val="Heading1"/>
              <w:numPr>
                <w:ilvl w:val="0"/>
                <w:numId w:val="10"/>
              </w:numPr>
              <w:rPr>
                <w:b w:val="0"/>
                <w:szCs w:val="20"/>
              </w:rPr>
            </w:pPr>
            <w:r>
              <w:rPr>
                <w:b w:val="0"/>
                <w:szCs w:val="20"/>
              </w:rPr>
              <w:t>Ensure compliance of</w:t>
            </w:r>
            <w:r w:rsidRPr="00D55D89">
              <w:rPr>
                <w:b w:val="0"/>
                <w:szCs w:val="20"/>
              </w:rPr>
              <w:t xml:space="preserve"> the procurement for donor-related projects </w:t>
            </w:r>
          </w:p>
        </w:tc>
      </w:tr>
      <w:tr w:rsidR="00D55D89" w:rsidRPr="009D3785" w14:paraId="51524879" w14:textId="77777777" w:rsidTr="00E22C66">
        <w:tc>
          <w:tcPr>
            <w:tcW w:w="4456" w:type="dxa"/>
          </w:tcPr>
          <w:p w14:paraId="7EDF98F2" w14:textId="77777777" w:rsidR="00D55D89" w:rsidRPr="00D55D89" w:rsidRDefault="00D55D89" w:rsidP="007204CB">
            <w:pPr>
              <w:pStyle w:val="Heading1"/>
              <w:ind w:left="0"/>
              <w:rPr>
                <w:szCs w:val="20"/>
              </w:rPr>
            </w:pPr>
            <w:r>
              <w:t>Conference &amp; Steering Committee meeting logistics</w:t>
            </w:r>
          </w:p>
        </w:tc>
        <w:tc>
          <w:tcPr>
            <w:tcW w:w="4560" w:type="dxa"/>
          </w:tcPr>
          <w:p w14:paraId="62FB7021" w14:textId="4AEA4820" w:rsidR="00D55D89" w:rsidRPr="00D55D89" w:rsidRDefault="00D55D89" w:rsidP="00D55D89">
            <w:pPr>
              <w:pStyle w:val="Heading1"/>
              <w:numPr>
                <w:ilvl w:val="0"/>
                <w:numId w:val="10"/>
              </w:numPr>
              <w:rPr>
                <w:b w:val="0"/>
                <w:szCs w:val="20"/>
              </w:rPr>
            </w:pPr>
            <w:r>
              <w:rPr>
                <w:b w:val="0"/>
                <w:szCs w:val="20"/>
              </w:rPr>
              <w:t>Preparation of the budget for the OCO Annual Conference</w:t>
            </w:r>
          </w:p>
          <w:p w14:paraId="63098843" w14:textId="77777777" w:rsidR="00D55D89" w:rsidRPr="00D55D89" w:rsidRDefault="00D55D89" w:rsidP="00D55D89">
            <w:pPr>
              <w:pStyle w:val="Heading1"/>
              <w:numPr>
                <w:ilvl w:val="0"/>
                <w:numId w:val="10"/>
              </w:numPr>
              <w:rPr>
                <w:b w:val="0"/>
                <w:szCs w:val="20"/>
              </w:rPr>
            </w:pPr>
            <w:r w:rsidRPr="00D55D89">
              <w:rPr>
                <w:b w:val="0"/>
                <w:szCs w:val="20"/>
              </w:rPr>
              <w:t xml:space="preserve">Supervision of Conference </w:t>
            </w:r>
            <w:r>
              <w:rPr>
                <w:b w:val="0"/>
                <w:szCs w:val="20"/>
              </w:rPr>
              <w:t xml:space="preserve">program </w:t>
            </w:r>
            <w:r w:rsidRPr="00D55D89">
              <w:rPr>
                <w:b w:val="0"/>
                <w:szCs w:val="20"/>
              </w:rPr>
              <w:t>implementation</w:t>
            </w:r>
          </w:p>
          <w:p w14:paraId="7FBD7037" w14:textId="77777777" w:rsidR="00D55D89" w:rsidRPr="00D55D89" w:rsidRDefault="00D55D89" w:rsidP="00D55D89">
            <w:pPr>
              <w:pStyle w:val="Heading1"/>
              <w:numPr>
                <w:ilvl w:val="0"/>
                <w:numId w:val="10"/>
              </w:numPr>
              <w:rPr>
                <w:b w:val="0"/>
                <w:szCs w:val="20"/>
              </w:rPr>
            </w:pPr>
            <w:r>
              <w:rPr>
                <w:b w:val="0"/>
                <w:szCs w:val="20"/>
              </w:rPr>
              <w:t>Supervise the organisation of v</w:t>
            </w:r>
            <w:r w:rsidRPr="00D55D89">
              <w:rPr>
                <w:b w:val="0"/>
                <w:szCs w:val="20"/>
              </w:rPr>
              <w:t xml:space="preserve">enue and catering </w:t>
            </w:r>
            <w:r>
              <w:rPr>
                <w:b w:val="0"/>
                <w:szCs w:val="20"/>
              </w:rPr>
              <w:t>for key OCO meetings and conferences</w:t>
            </w:r>
          </w:p>
          <w:p w14:paraId="2186F42E" w14:textId="77777777" w:rsidR="00D55D89" w:rsidRDefault="007B1BB4" w:rsidP="007B1BB4">
            <w:pPr>
              <w:pStyle w:val="Heading1"/>
              <w:numPr>
                <w:ilvl w:val="0"/>
                <w:numId w:val="10"/>
              </w:numPr>
              <w:rPr>
                <w:b w:val="0"/>
                <w:szCs w:val="20"/>
              </w:rPr>
            </w:pPr>
            <w:r>
              <w:rPr>
                <w:b w:val="0"/>
                <w:szCs w:val="20"/>
              </w:rPr>
              <w:t>Preparation of key documents ahead of each conference and meetings</w:t>
            </w:r>
          </w:p>
        </w:tc>
      </w:tr>
      <w:tr w:rsidR="007B1BB4" w:rsidRPr="009D3785" w14:paraId="4BFD026A" w14:textId="77777777" w:rsidTr="00E22C66">
        <w:tc>
          <w:tcPr>
            <w:tcW w:w="4456" w:type="dxa"/>
          </w:tcPr>
          <w:p w14:paraId="5CB339E6" w14:textId="77777777" w:rsidR="007B1BB4" w:rsidRDefault="007B1BB4" w:rsidP="007204CB">
            <w:pPr>
              <w:pStyle w:val="Heading1"/>
              <w:ind w:left="0"/>
            </w:pPr>
            <w:r>
              <w:t>Management of Administration and IT support for Secretariat</w:t>
            </w:r>
          </w:p>
        </w:tc>
        <w:tc>
          <w:tcPr>
            <w:tcW w:w="4560" w:type="dxa"/>
          </w:tcPr>
          <w:p w14:paraId="62C114A1" w14:textId="77777777" w:rsidR="007B1BB4" w:rsidRPr="007B1BB4" w:rsidRDefault="007B1BB4" w:rsidP="007B1BB4">
            <w:pPr>
              <w:pStyle w:val="Heading1"/>
              <w:numPr>
                <w:ilvl w:val="0"/>
                <w:numId w:val="10"/>
              </w:numPr>
              <w:rPr>
                <w:b w:val="0"/>
                <w:szCs w:val="20"/>
              </w:rPr>
            </w:pPr>
            <w:r>
              <w:rPr>
                <w:b w:val="0"/>
                <w:szCs w:val="20"/>
              </w:rPr>
              <w:t>Allocation and management of the provision of a</w:t>
            </w:r>
            <w:r w:rsidRPr="007B1BB4">
              <w:rPr>
                <w:b w:val="0"/>
                <w:szCs w:val="20"/>
              </w:rPr>
              <w:t xml:space="preserve">dministration support </w:t>
            </w:r>
            <w:r>
              <w:rPr>
                <w:b w:val="0"/>
                <w:szCs w:val="20"/>
              </w:rPr>
              <w:t>to all staff</w:t>
            </w:r>
          </w:p>
          <w:p w14:paraId="244149CB" w14:textId="77777777" w:rsidR="007B1BB4" w:rsidRDefault="007B1BB4" w:rsidP="00422E32">
            <w:pPr>
              <w:pStyle w:val="Heading1"/>
              <w:numPr>
                <w:ilvl w:val="0"/>
                <w:numId w:val="10"/>
              </w:numPr>
              <w:rPr>
                <w:b w:val="0"/>
                <w:szCs w:val="20"/>
              </w:rPr>
            </w:pPr>
            <w:r w:rsidRPr="007B1BB4">
              <w:rPr>
                <w:b w:val="0"/>
                <w:szCs w:val="20"/>
              </w:rPr>
              <w:t xml:space="preserve">Ensure contingencies are in place for power outages </w:t>
            </w:r>
          </w:p>
          <w:p w14:paraId="77B8BA66" w14:textId="77777777" w:rsidR="007B1BB4" w:rsidRDefault="007B1BB4" w:rsidP="007B1BB4">
            <w:pPr>
              <w:pStyle w:val="Heading1"/>
              <w:numPr>
                <w:ilvl w:val="0"/>
                <w:numId w:val="10"/>
              </w:numPr>
              <w:rPr>
                <w:b w:val="0"/>
                <w:szCs w:val="20"/>
              </w:rPr>
            </w:pPr>
            <w:r>
              <w:rPr>
                <w:b w:val="0"/>
                <w:szCs w:val="20"/>
              </w:rPr>
              <w:t>Provide q</w:t>
            </w:r>
            <w:r w:rsidRPr="007B1BB4">
              <w:rPr>
                <w:b w:val="0"/>
                <w:szCs w:val="20"/>
              </w:rPr>
              <w:t xml:space="preserve">uality and timely information services, policies and practices </w:t>
            </w:r>
          </w:p>
          <w:p w14:paraId="04D3CA1A" w14:textId="77777777" w:rsidR="007B1BB4" w:rsidRDefault="007B1BB4" w:rsidP="007B1BB4">
            <w:pPr>
              <w:pStyle w:val="Heading1"/>
              <w:numPr>
                <w:ilvl w:val="0"/>
                <w:numId w:val="10"/>
              </w:numPr>
              <w:rPr>
                <w:b w:val="0"/>
                <w:szCs w:val="20"/>
              </w:rPr>
            </w:pPr>
            <w:r>
              <w:rPr>
                <w:b w:val="0"/>
                <w:szCs w:val="20"/>
              </w:rPr>
              <w:t>Prepare, implement and maintain l</w:t>
            </w:r>
            <w:r w:rsidRPr="007B1BB4">
              <w:rPr>
                <w:b w:val="0"/>
                <w:szCs w:val="20"/>
              </w:rPr>
              <w:t>ong term strategy for information management, including storage, dissemination, preservation and archiving</w:t>
            </w:r>
          </w:p>
        </w:tc>
      </w:tr>
      <w:tr w:rsidR="007B1BB4" w:rsidRPr="009D3785" w14:paraId="241E58E4" w14:textId="77777777" w:rsidTr="00E22C66">
        <w:tc>
          <w:tcPr>
            <w:tcW w:w="4456" w:type="dxa"/>
          </w:tcPr>
          <w:p w14:paraId="44527479" w14:textId="77777777" w:rsidR="007B1BB4" w:rsidRDefault="007B1BB4" w:rsidP="007204CB">
            <w:pPr>
              <w:pStyle w:val="Heading1"/>
              <w:ind w:left="0"/>
            </w:pPr>
            <w:r>
              <w:t>Staff Development</w:t>
            </w:r>
          </w:p>
        </w:tc>
        <w:tc>
          <w:tcPr>
            <w:tcW w:w="4560" w:type="dxa"/>
          </w:tcPr>
          <w:p w14:paraId="2A4B293D" w14:textId="77777777" w:rsidR="007B1BB4" w:rsidRDefault="007B1BB4" w:rsidP="00422E32">
            <w:pPr>
              <w:pStyle w:val="Heading1"/>
              <w:numPr>
                <w:ilvl w:val="0"/>
                <w:numId w:val="10"/>
              </w:numPr>
              <w:rPr>
                <w:b w:val="0"/>
                <w:szCs w:val="20"/>
              </w:rPr>
            </w:pPr>
            <w:r w:rsidRPr="007B1BB4">
              <w:rPr>
                <w:b w:val="0"/>
                <w:szCs w:val="20"/>
              </w:rPr>
              <w:t xml:space="preserve">Manage the professional development of staff reporting to FCSM </w:t>
            </w:r>
          </w:p>
          <w:p w14:paraId="2079D67D" w14:textId="77777777" w:rsidR="007B1BB4" w:rsidRPr="007B1BB4" w:rsidRDefault="007B1BB4" w:rsidP="00422E32">
            <w:pPr>
              <w:pStyle w:val="Heading1"/>
              <w:numPr>
                <w:ilvl w:val="0"/>
                <w:numId w:val="10"/>
              </w:numPr>
              <w:rPr>
                <w:b w:val="0"/>
                <w:szCs w:val="20"/>
              </w:rPr>
            </w:pPr>
            <w:r>
              <w:rPr>
                <w:b w:val="0"/>
                <w:szCs w:val="20"/>
              </w:rPr>
              <w:t xml:space="preserve">Provide a working environment that is </w:t>
            </w:r>
            <w:r w:rsidRPr="007B1BB4">
              <w:rPr>
                <w:b w:val="0"/>
                <w:szCs w:val="20"/>
              </w:rPr>
              <w:t xml:space="preserve">conducive to the development </w:t>
            </w:r>
            <w:r>
              <w:rPr>
                <w:b w:val="0"/>
                <w:szCs w:val="20"/>
              </w:rPr>
              <w:t>of all staff</w:t>
            </w:r>
          </w:p>
          <w:p w14:paraId="7D263E44" w14:textId="77777777" w:rsidR="007B1BB4" w:rsidRPr="007B1BB4" w:rsidRDefault="007B1BB4" w:rsidP="007B1BB4">
            <w:pPr>
              <w:pStyle w:val="Heading1"/>
              <w:numPr>
                <w:ilvl w:val="0"/>
                <w:numId w:val="10"/>
              </w:numPr>
              <w:rPr>
                <w:b w:val="0"/>
                <w:szCs w:val="20"/>
              </w:rPr>
            </w:pPr>
            <w:r>
              <w:rPr>
                <w:b w:val="0"/>
                <w:szCs w:val="20"/>
              </w:rPr>
              <w:t>Ensure that s</w:t>
            </w:r>
            <w:r w:rsidRPr="007B1BB4">
              <w:rPr>
                <w:b w:val="0"/>
                <w:szCs w:val="20"/>
              </w:rPr>
              <w:t>trategic planning, monitoring and development are aligned to best practices</w:t>
            </w:r>
          </w:p>
          <w:p w14:paraId="3F2FB422" w14:textId="77777777" w:rsidR="007B1BB4" w:rsidRDefault="007B1BB4" w:rsidP="007B1BB4">
            <w:pPr>
              <w:pStyle w:val="Heading1"/>
              <w:numPr>
                <w:ilvl w:val="0"/>
                <w:numId w:val="10"/>
              </w:numPr>
              <w:rPr>
                <w:b w:val="0"/>
                <w:szCs w:val="20"/>
              </w:rPr>
            </w:pPr>
            <w:r>
              <w:rPr>
                <w:b w:val="0"/>
                <w:szCs w:val="20"/>
              </w:rPr>
              <w:t>Ensure that s</w:t>
            </w:r>
            <w:r w:rsidRPr="007B1BB4">
              <w:rPr>
                <w:b w:val="0"/>
                <w:szCs w:val="20"/>
              </w:rPr>
              <w:t xml:space="preserve">uccession planning framework </w:t>
            </w:r>
            <w:r>
              <w:rPr>
                <w:b w:val="0"/>
                <w:szCs w:val="20"/>
              </w:rPr>
              <w:t xml:space="preserve">are developed and operational </w:t>
            </w:r>
          </w:p>
        </w:tc>
      </w:tr>
      <w:tr w:rsidR="007B1BB4" w:rsidRPr="009D3785" w14:paraId="09B6829D" w14:textId="77777777" w:rsidTr="00E22C66">
        <w:tc>
          <w:tcPr>
            <w:tcW w:w="4456" w:type="dxa"/>
          </w:tcPr>
          <w:p w14:paraId="3B44E2D1" w14:textId="77777777" w:rsidR="0002176A" w:rsidRPr="0002176A" w:rsidRDefault="0002176A" w:rsidP="0002176A">
            <w:pPr>
              <w:pStyle w:val="Heading1"/>
              <w:ind w:left="0"/>
            </w:pPr>
            <w:r>
              <w:t>HR Management</w:t>
            </w:r>
          </w:p>
          <w:p w14:paraId="5CBE4A69" w14:textId="77777777" w:rsidR="0002176A" w:rsidRPr="0002176A" w:rsidRDefault="0002176A" w:rsidP="0002176A">
            <w:pPr>
              <w:pStyle w:val="Heading1"/>
              <w:numPr>
                <w:ilvl w:val="0"/>
                <w:numId w:val="10"/>
              </w:numPr>
              <w:tabs>
                <w:tab w:val="left" w:pos="832"/>
              </w:tabs>
              <w:rPr>
                <w:b w:val="0"/>
                <w:szCs w:val="20"/>
              </w:rPr>
            </w:pPr>
            <w:r w:rsidRPr="0002176A">
              <w:rPr>
                <w:b w:val="0"/>
                <w:szCs w:val="20"/>
              </w:rPr>
              <w:t xml:space="preserve">Working </w:t>
            </w:r>
            <w:r>
              <w:rPr>
                <w:b w:val="0"/>
                <w:szCs w:val="20"/>
              </w:rPr>
              <w:t xml:space="preserve">closely with the </w:t>
            </w:r>
            <w:r w:rsidRPr="0002176A">
              <w:rPr>
                <w:b w:val="0"/>
                <w:szCs w:val="20"/>
              </w:rPr>
              <w:t>H</w:t>
            </w:r>
            <w:r>
              <w:rPr>
                <w:b w:val="0"/>
                <w:szCs w:val="20"/>
              </w:rPr>
              <w:t xml:space="preserve">uman </w:t>
            </w:r>
            <w:r w:rsidRPr="0002176A">
              <w:rPr>
                <w:b w:val="0"/>
                <w:szCs w:val="20"/>
              </w:rPr>
              <w:t>R</w:t>
            </w:r>
            <w:r>
              <w:rPr>
                <w:b w:val="0"/>
                <w:szCs w:val="20"/>
              </w:rPr>
              <w:t xml:space="preserve">esources and </w:t>
            </w:r>
            <w:r w:rsidRPr="0002176A">
              <w:rPr>
                <w:b w:val="0"/>
                <w:szCs w:val="20"/>
              </w:rPr>
              <w:t>L</w:t>
            </w:r>
            <w:r>
              <w:rPr>
                <w:b w:val="0"/>
                <w:szCs w:val="20"/>
              </w:rPr>
              <w:t xml:space="preserve">iaison </w:t>
            </w:r>
            <w:r w:rsidRPr="0002176A">
              <w:rPr>
                <w:b w:val="0"/>
                <w:szCs w:val="20"/>
              </w:rPr>
              <w:t>O</w:t>
            </w:r>
            <w:r>
              <w:rPr>
                <w:b w:val="0"/>
                <w:szCs w:val="20"/>
              </w:rPr>
              <w:t>fficer (HRLO)</w:t>
            </w:r>
          </w:p>
          <w:p w14:paraId="0B3979DC" w14:textId="77777777" w:rsidR="0002176A" w:rsidRPr="0002176A" w:rsidRDefault="0002176A" w:rsidP="0002176A">
            <w:pPr>
              <w:pStyle w:val="Heading1"/>
              <w:numPr>
                <w:ilvl w:val="0"/>
                <w:numId w:val="10"/>
              </w:numPr>
              <w:tabs>
                <w:tab w:val="left" w:pos="832"/>
              </w:tabs>
              <w:rPr>
                <w:b w:val="0"/>
                <w:szCs w:val="20"/>
              </w:rPr>
            </w:pPr>
            <w:r w:rsidRPr="0002176A">
              <w:rPr>
                <w:b w:val="0"/>
                <w:szCs w:val="20"/>
              </w:rPr>
              <w:t>Provide strategic HR advice to the Secretariat</w:t>
            </w:r>
          </w:p>
          <w:p w14:paraId="3704ACFD" w14:textId="77777777" w:rsidR="0002176A" w:rsidRPr="0002176A" w:rsidRDefault="0002176A" w:rsidP="0002176A">
            <w:pPr>
              <w:pStyle w:val="Heading1"/>
              <w:numPr>
                <w:ilvl w:val="0"/>
                <w:numId w:val="10"/>
              </w:numPr>
              <w:tabs>
                <w:tab w:val="left" w:pos="832"/>
              </w:tabs>
              <w:rPr>
                <w:b w:val="0"/>
                <w:szCs w:val="20"/>
              </w:rPr>
            </w:pPr>
            <w:r>
              <w:rPr>
                <w:b w:val="0"/>
                <w:szCs w:val="20"/>
              </w:rPr>
              <w:t>Build an</w:t>
            </w:r>
            <w:r w:rsidRPr="0002176A">
              <w:rPr>
                <w:b w:val="0"/>
                <w:szCs w:val="20"/>
              </w:rPr>
              <w:t xml:space="preserve"> effective performance management system</w:t>
            </w:r>
          </w:p>
          <w:p w14:paraId="496D2500" w14:textId="77777777" w:rsidR="007B1BB4" w:rsidRDefault="0002176A" w:rsidP="0002176A">
            <w:pPr>
              <w:pStyle w:val="Heading1"/>
              <w:numPr>
                <w:ilvl w:val="0"/>
                <w:numId w:val="10"/>
              </w:numPr>
              <w:tabs>
                <w:tab w:val="left" w:pos="832"/>
              </w:tabs>
            </w:pPr>
            <w:r w:rsidRPr="0002176A">
              <w:rPr>
                <w:b w:val="0"/>
                <w:szCs w:val="20"/>
              </w:rPr>
              <w:t>Provide quality HR services, policies and procedures</w:t>
            </w:r>
          </w:p>
        </w:tc>
        <w:tc>
          <w:tcPr>
            <w:tcW w:w="4560" w:type="dxa"/>
          </w:tcPr>
          <w:p w14:paraId="7B314896" w14:textId="77777777" w:rsidR="0002176A" w:rsidRPr="0002176A" w:rsidRDefault="0002176A" w:rsidP="0002176A">
            <w:pPr>
              <w:pStyle w:val="Heading1"/>
              <w:numPr>
                <w:ilvl w:val="0"/>
                <w:numId w:val="10"/>
              </w:numPr>
              <w:rPr>
                <w:b w:val="0"/>
                <w:szCs w:val="20"/>
              </w:rPr>
            </w:pPr>
            <w:r>
              <w:rPr>
                <w:b w:val="0"/>
                <w:szCs w:val="20"/>
              </w:rPr>
              <w:t>Ensure p</w:t>
            </w:r>
            <w:r w:rsidRPr="0002176A">
              <w:rPr>
                <w:b w:val="0"/>
                <w:szCs w:val="20"/>
              </w:rPr>
              <w:t xml:space="preserve">olicies and procedures </w:t>
            </w:r>
            <w:r>
              <w:rPr>
                <w:b w:val="0"/>
                <w:szCs w:val="20"/>
              </w:rPr>
              <w:t>are reviewed regularly to suit the needs of the OCO Secretariat office</w:t>
            </w:r>
          </w:p>
          <w:p w14:paraId="2CBAAFA9" w14:textId="77777777" w:rsidR="0002176A" w:rsidRPr="0002176A" w:rsidRDefault="0002176A" w:rsidP="0002176A">
            <w:pPr>
              <w:pStyle w:val="Heading1"/>
              <w:numPr>
                <w:ilvl w:val="0"/>
                <w:numId w:val="10"/>
              </w:numPr>
              <w:rPr>
                <w:b w:val="0"/>
                <w:szCs w:val="20"/>
              </w:rPr>
            </w:pPr>
            <w:r>
              <w:rPr>
                <w:b w:val="0"/>
                <w:szCs w:val="20"/>
              </w:rPr>
              <w:t>Supervise and ensure diligent record keeping of staff employment records</w:t>
            </w:r>
          </w:p>
          <w:p w14:paraId="10F1A1F7" w14:textId="77777777" w:rsidR="0002176A" w:rsidRPr="0002176A" w:rsidRDefault="0002176A" w:rsidP="0002176A">
            <w:pPr>
              <w:pStyle w:val="Heading1"/>
              <w:numPr>
                <w:ilvl w:val="0"/>
                <w:numId w:val="10"/>
              </w:numPr>
              <w:rPr>
                <w:b w:val="0"/>
                <w:szCs w:val="20"/>
              </w:rPr>
            </w:pPr>
            <w:r>
              <w:rPr>
                <w:b w:val="0"/>
                <w:szCs w:val="20"/>
              </w:rPr>
              <w:t>Ensure that performance Review</w:t>
            </w:r>
            <w:r w:rsidRPr="0002176A">
              <w:rPr>
                <w:b w:val="0"/>
                <w:szCs w:val="20"/>
              </w:rPr>
              <w:t xml:space="preserve"> and appraisals </w:t>
            </w:r>
            <w:r>
              <w:rPr>
                <w:b w:val="0"/>
                <w:szCs w:val="20"/>
              </w:rPr>
              <w:t>are done in a timely manner</w:t>
            </w:r>
          </w:p>
          <w:p w14:paraId="20DF43B8" w14:textId="77777777" w:rsidR="0002176A" w:rsidRDefault="0002176A" w:rsidP="00422E32">
            <w:pPr>
              <w:pStyle w:val="Heading1"/>
              <w:numPr>
                <w:ilvl w:val="0"/>
                <w:numId w:val="10"/>
              </w:numPr>
              <w:rPr>
                <w:b w:val="0"/>
                <w:szCs w:val="20"/>
              </w:rPr>
            </w:pPr>
            <w:r w:rsidRPr="0002176A">
              <w:rPr>
                <w:b w:val="0"/>
                <w:szCs w:val="20"/>
              </w:rPr>
              <w:t xml:space="preserve">Maintenance of the integrity of the HR framework </w:t>
            </w:r>
          </w:p>
          <w:p w14:paraId="3035AC28" w14:textId="77777777" w:rsidR="0002176A" w:rsidRPr="0002176A" w:rsidRDefault="0002176A" w:rsidP="00422E32">
            <w:pPr>
              <w:pStyle w:val="Heading1"/>
              <w:numPr>
                <w:ilvl w:val="0"/>
                <w:numId w:val="10"/>
              </w:numPr>
              <w:rPr>
                <w:b w:val="0"/>
                <w:szCs w:val="20"/>
              </w:rPr>
            </w:pPr>
            <w:r>
              <w:rPr>
                <w:b w:val="0"/>
                <w:szCs w:val="20"/>
              </w:rPr>
              <w:t xml:space="preserve">Ensure </w:t>
            </w:r>
            <w:r w:rsidRPr="0002176A">
              <w:rPr>
                <w:b w:val="0"/>
                <w:szCs w:val="20"/>
              </w:rPr>
              <w:t>HR policies and procedures are consistent with the Secretariat’s values</w:t>
            </w:r>
          </w:p>
          <w:p w14:paraId="161A4ADB" w14:textId="77777777" w:rsidR="007B1BB4" w:rsidRPr="007B1BB4" w:rsidRDefault="0002176A" w:rsidP="0002176A">
            <w:pPr>
              <w:pStyle w:val="Heading1"/>
              <w:numPr>
                <w:ilvl w:val="0"/>
                <w:numId w:val="10"/>
              </w:numPr>
              <w:rPr>
                <w:b w:val="0"/>
                <w:szCs w:val="20"/>
              </w:rPr>
            </w:pPr>
            <w:r>
              <w:rPr>
                <w:b w:val="0"/>
                <w:szCs w:val="20"/>
              </w:rPr>
              <w:lastRenderedPageBreak/>
              <w:t>Perform r</w:t>
            </w:r>
            <w:r w:rsidRPr="0002176A">
              <w:rPr>
                <w:b w:val="0"/>
                <w:szCs w:val="20"/>
              </w:rPr>
              <w:t>egular reviews of the HR administration</w:t>
            </w:r>
            <w:r>
              <w:rPr>
                <w:b w:val="0"/>
                <w:szCs w:val="20"/>
              </w:rPr>
              <w:t xml:space="preserve"> policies</w:t>
            </w:r>
            <w:r w:rsidRPr="0002176A">
              <w:rPr>
                <w:b w:val="0"/>
                <w:szCs w:val="20"/>
              </w:rPr>
              <w:t xml:space="preserve"> </w:t>
            </w:r>
            <w:r>
              <w:rPr>
                <w:b w:val="0"/>
                <w:szCs w:val="20"/>
              </w:rPr>
              <w:t xml:space="preserve">are performed in line with the </w:t>
            </w:r>
            <w:r w:rsidRPr="0002176A">
              <w:rPr>
                <w:b w:val="0"/>
                <w:szCs w:val="20"/>
              </w:rPr>
              <w:t>employee contracts and records</w:t>
            </w:r>
          </w:p>
        </w:tc>
      </w:tr>
      <w:tr w:rsidR="0002176A" w:rsidRPr="009D3785" w14:paraId="4BBAFBD9" w14:textId="77777777" w:rsidTr="00E22C66">
        <w:tc>
          <w:tcPr>
            <w:tcW w:w="4456" w:type="dxa"/>
          </w:tcPr>
          <w:p w14:paraId="39BD665A" w14:textId="77777777" w:rsidR="0002176A" w:rsidRDefault="0002176A" w:rsidP="0002176A">
            <w:pPr>
              <w:pStyle w:val="TableParagraph"/>
              <w:spacing w:before="6" w:line="264" w:lineRule="exact"/>
              <w:ind w:left="0" w:firstLine="0"/>
              <w:rPr>
                <w:b/>
              </w:rPr>
            </w:pPr>
            <w:r>
              <w:rPr>
                <w:b/>
              </w:rPr>
              <w:lastRenderedPageBreak/>
              <w:t>Continuous Improvement</w:t>
            </w:r>
          </w:p>
          <w:p w14:paraId="320C4FB5" w14:textId="77777777" w:rsidR="0002176A" w:rsidRDefault="0002176A" w:rsidP="0002176A">
            <w:pPr>
              <w:pStyle w:val="Heading1"/>
              <w:numPr>
                <w:ilvl w:val="0"/>
                <w:numId w:val="10"/>
              </w:numPr>
              <w:tabs>
                <w:tab w:val="left" w:pos="832"/>
              </w:tabs>
            </w:pPr>
            <w:r w:rsidRPr="0002176A">
              <w:rPr>
                <w:b w:val="0"/>
                <w:szCs w:val="20"/>
              </w:rPr>
              <w:t>Continually monitor and improve systems, methods, efficiency and the quality of services provided.</w:t>
            </w:r>
          </w:p>
        </w:tc>
        <w:tc>
          <w:tcPr>
            <w:tcW w:w="4560" w:type="dxa"/>
          </w:tcPr>
          <w:p w14:paraId="1D5A9165" w14:textId="77777777" w:rsidR="0002176A" w:rsidRPr="0002176A" w:rsidRDefault="0002176A" w:rsidP="0002176A">
            <w:pPr>
              <w:pStyle w:val="Heading1"/>
              <w:numPr>
                <w:ilvl w:val="0"/>
                <w:numId w:val="10"/>
              </w:numPr>
              <w:rPr>
                <w:b w:val="0"/>
                <w:szCs w:val="20"/>
              </w:rPr>
            </w:pPr>
            <w:r>
              <w:rPr>
                <w:b w:val="0"/>
                <w:szCs w:val="20"/>
              </w:rPr>
              <w:t>Ensure that s</w:t>
            </w:r>
            <w:r w:rsidRPr="0002176A">
              <w:rPr>
                <w:b w:val="0"/>
                <w:szCs w:val="20"/>
              </w:rPr>
              <w:t xml:space="preserve">ervices, policy and procedures are </w:t>
            </w:r>
            <w:r>
              <w:rPr>
                <w:b w:val="0"/>
                <w:szCs w:val="20"/>
              </w:rPr>
              <w:t>reviewed regularly and are fit for purpose</w:t>
            </w:r>
          </w:p>
          <w:p w14:paraId="3688A3D6" w14:textId="77777777" w:rsidR="0002176A" w:rsidRPr="0002176A" w:rsidRDefault="0002176A" w:rsidP="0002176A">
            <w:pPr>
              <w:pStyle w:val="Heading1"/>
              <w:numPr>
                <w:ilvl w:val="0"/>
                <w:numId w:val="10"/>
              </w:numPr>
              <w:rPr>
                <w:b w:val="0"/>
                <w:szCs w:val="20"/>
              </w:rPr>
            </w:pPr>
            <w:r>
              <w:rPr>
                <w:b w:val="0"/>
                <w:szCs w:val="20"/>
              </w:rPr>
              <w:t>Establish b</w:t>
            </w:r>
            <w:r w:rsidRPr="0002176A">
              <w:rPr>
                <w:b w:val="0"/>
                <w:szCs w:val="20"/>
              </w:rPr>
              <w:t>est practice systems and procedures for the Secretariat</w:t>
            </w:r>
          </w:p>
          <w:p w14:paraId="330221E8" w14:textId="77777777" w:rsidR="0002176A" w:rsidRPr="0002176A" w:rsidRDefault="00D20E93" w:rsidP="0002176A">
            <w:pPr>
              <w:pStyle w:val="Heading1"/>
              <w:numPr>
                <w:ilvl w:val="0"/>
                <w:numId w:val="10"/>
              </w:numPr>
              <w:rPr>
                <w:b w:val="0"/>
                <w:szCs w:val="20"/>
              </w:rPr>
            </w:pPr>
            <w:r>
              <w:rPr>
                <w:b w:val="0"/>
                <w:szCs w:val="20"/>
              </w:rPr>
              <w:t>Ensure that the</w:t>
            </w:r>
            <w:r w:rsidR="0002176A" w:rsidRPr="0002176A">
              <w:rPr>
                <w:b w:val="0"/>
                <w:szCs w:val="20"/>
              </w:rPr>
              <w:t xml:space="preserve"> level of service efficiency is achieved</w:t>
            </w:r>
          </w:p>
          <w:p w14:paraId="73DBA0F6" w14:textId="77777777" w:rsidR="0002176A" w:rsidRDefault="00D20E93" w:rsidP="00D20E93">
            <w:pPr>
              <w:pStyle w:val="Heading1"/>
              <w:numPr>
                <w:ilvl w:val="0"/>
                <w:numId w:val="10"/>
              </w:numPr>
              <w:rPr>
                <w:b w:val="0"/>
                <w:szCs w:val="20"/>
              </w:rPr>
            </w:pPr>
            <w:r>
              <w:rPr>
                <w:b w:val="0"/>
                <w:szCs w:val="20"/>
              </w:rPr>
              <w:t>Provide s</w:t>
            </w:r>
            <w:r w:rsidR="0002176A" w:rsidRPr="0002176A">
              <w:rPr>
                <w:b w:val="0"/>
                <w:szCs w:val="20"/>
              </w:rPr>
              <w:t xml:space="preserve">ervices </w:t>
            </w:r>
            <w:r>
              <w:rPr>
                <w:b w:val="0"/>
                <w:szCs w:val="20"/>
              </w:rPr>
              <w:t>that meet the standards of the OCO Secretariat</w:t>
            </w:r>
          </w:p>
        </w:tc>
      </w:tr>
      <w:tr w:rsidR="00D20E93" w:rsidRPr="00D20E93" w14:paraId="03EDEF8C" w14:textId="77777777" w:rsidTr="00E22C66">
        <w:tc>
          <w:tcPr>
            <w:tcW w:w="4456" w:type="dxa"/>
          </w:tcPr>
          <w:p w14:paraId="5F5C7EAF" w14:textId="77777777" w:rsidR="00D20E93" w:rsidRDefault="00D20E93" w:rsidP="00D20E93">
            <w:pPr>
              <w:pStyle w:val="TableParagraph"/>
              <w:spacing w:before="6" w:line="264" w:lineRule="exact"/>
              <w:ind w:left="0" w:firstLine="0"/>
              <w:rPr>
                <w:b/>
              </w:rPr>
            </w:pPr>
            <w:r>
              <w:rPr>
                <w:b/>
              </w:rPr>
              <w:t>Other Management Responsibilities</w:t>
            </w:r>
          </w:p>
          <w:p w14:paraId="7A74EB05" w14:textId="77777777" w:rsidR="00D20E93" w:rsidRPr="00D20E93" w:rsidRDefault="00D20E93" w:rsidP="00D20E93">
            <w:pPr>
              <w:pStyle w:val="Heading1"/>
              <w:numPr>
                <w:ilvl w:val="0"/>
                <w:numId w:val="10"/>
              </w:numPr>
              <w:tabs>
                <w:tab w:val="left" w:pos="832"/>
              </w:tabs>
              <w:rPr>
                <w:b w:val="0"/>
              </w:rPr>
            </w:pPr>
            <w:r w:rsidRPr="00D20E93">
              <w:rPr>
                <w:b w:val="0"/>
                <w:szCs w:val="20"/>
              </w:rPr>
              <w:t xml:space="preserve">Contribute to </w:t>
            </w:r>
            <w:r>
              <w:rPr>
                <w:b w:val="0"/>
                <w:szCs w:val="20"/>
              </w:rPr>
              <w:t xml:space="preserve">the delivery of </w:t>
            </w:r>
            <w:r w:rsidRPr="00D20E93">
              <w:rPr>
                <w:b w:val="0"/>
                <w:szCs w:val="20"/>
              </w:rPr>
              <w:t xml:space="preserve">capacity building </w:t>
            </w:r>
          </w:p>
          <w:p w14:paraId="72690AC9" w14:textId="77777777" w:rsidR="00D20E93" w:rsidRDefault="00D20E93" w:rsidP="00D20E93">
            <w:pPr>
              <w:pStyle w:val="Heading1"/>
              <w:numPr>
                <w:ilvl w:val="0"/>
                <w:numId w:val="10"/>
              </w:numPr>
              <w:tabs>
                <w:tab w:val="left" w:pos="832"/>
              </w:tabs>
              <w:rPr>
                <w:b w:val="0"/>
              </w:rPr>
            </w:pPr>
            <w:r>
              <w:rPr>
                <w:b w:val="0"/>
                <w:szCs w:val="20"/>
              </w:rPr>
              <w:t>Undertake other leadership duties as necessary</w:t>
            </w:r>
          </w:p>
        </w:tc>
        <w:tc>
          <w:tcPr>
            <w:tcW w:w="4560" w:type="dxa"/>
          </w:tcPr>
          <w:p w14:paraId="42CFB77B" w14:textId="77777777" w:rsidR="00D20E93" w:rsidRPr="00D20E93" w:rsidRDefault="00D20E93" w:rsidP="00D20E93">
            <w:pPr>
              <w:pStyle w:val="Heading1"/>
              <w:numPr>
                <w:ilvl w:val="0"/>
                <w:numId w:val="10"/>
              </w:numPr>
              <w:rPr>
                <w:b w:val="0"/>
                <w:szCs w:val="20"/>
              </w:rPr>
            </w:pPr>
            <w:proofErr w:type="gramStart"/>
            <w:r>
              <w:rPr>
                <w:b w:val="0"/>
                <w:szCs w:val="20"/>
              </w:rPr>
              <w:t>Provide a</w:t>
            </w:r>
            <w:r w:rsidRPr="00D20E93">
              <w:rPr>
                <w:b w:val="0"/>
                <w:szCs w:val="20"/>
              </w:rPr>
              <w:t>ssistance</w:t>
            </w:r>
            <w:proofErr w:type="gramEnd"/>
            <w:r w:rsidRPr="00D20E93">
              <w:rPr>
                <w:b w:val="0"/>
                <w:szCs w:val="20"/>
              </w:rPr>
              <w:t xml:space="preserve"> and support for c</w:t>
            </w:r>
            <w:r>
              <w:rPr>
                <w:b w:val="0"/>
                <w:szCs w:val="20"/>
              </w:rPr>
              <w:t>apacity building initiatives creating a</w:t>
            </w:r>
            <w:r w:rsidRPr="00D20E93">
              <w:rPr>
                <w:b w:val="0"/>
                <w:szCs w:val="20"/>
              </w:rPr>
              <w:t xml:space="preserve"> </w:t>
            </w:r>
            <w:r>
              <w:rPr>
                <w:b w:val="0"/>
                <w:szCs w:val="20"/>
              </w:rPr>
              <w:t>strong</w:t>
            </w:r>
            <w:r w:rsidRPr="00D20E93">
              <w:rPr>
                <w:b w:val="0"/>
                <w:szCs w:val="20"/>
              </w:rPr>
              <w:t xml:space="preserve"> customer focused organisation that empowers </w:t>
            </w:r>
            <w:r>
              <w:rPr>
                <w:b w:val="0"/>
                <w:szCs w:val="20"/>
              </w:rPr>
              <w:t xml:space="preserve">all its staff and </w:t>
            </w:r>
            <w:r w:rsidRPr="00D20E93">
              <w:rPr>
                <w:b w:val="0"/>
                <w:szCs w:val="20"/>
              </w:rPr>
              <w:t>members</w:t>
            </w:r>
          </w:p>
          <w:p w14:paraId="35BECA44" w14:textId="77777777" w:rsidR="00D20E93" w:rsidRPr="00D20E93" w:rsidRDefault="00D20E93" w:rsidP="00D20E93">
            <w:pPr>
              <w:pStyle w:val="Heading1"/>
              <w:numPr>
                <w:ilvl w:val="0"/>
                <w:numId w:val="10"/>
              </w:numPr>
              <w:rPr>
                <w:b w:val="0"/>
                <w:szCs w:val="20"/>
              </w:rPr>
            </w:pPr>
            <w:r>
              <w:rPr>
                <w:b w:val="0"/>
                <w:szCs w:val="20"/>
              </w:rPr>
              <w:t>Availability to undertake l</w:t>
            </w:r>
            <w:r w:rsidRPr="00D20E93">
              <w:rPr>
                <w:b w:val="0"/>
                <w:szCs w:val="20"/>
              </w:rPr>
              <w:t xml:space="preserve">ocal and overseas travel </w:t>
            </w:r>
            <w:r>
              <w:rPr>
                <w:b w:val="0"/>
                <w:szCs w:val="20"/>
              </w:rPr>
              <w:t xml:space="preserve">as required </w:t>
            </w:r>
            <w:r w:rsidRPr="00D20E93">
              <w:rPr>
                <w:b w:val="0"/>
                <w:szCs w:val="20"/>
              </w:rPr>
              <w:t>to meet the Secretariat’s business requirements</w:t>
            </w:r>
          </w:p>
          <w:p w14:paraId="736271B6" w14:textId="77777777" w:rsidR="00D20E93" w:rsidRPr="00D20E93" w:rsidRDefault="00D20E93" w:rsidP="00D20E93">
            <w:pPr>
              <w:pStyle w:val="Heading1"/>
              <w:numPr>
                <w:ilvl w:val="0"/>
                <w:numId w:val="10"/>
              </w:numPr>
              <w:rPr>
                <w:b w:val="0"/>
                <w:szCs w:val="20"/>
              </w:rPr>
            </w:pPr>
            <w:proofErr w:type="gramStart"/>
            <w:r>
              <w:rPr>
                <w:b w:val="0"/>
                <w:szCs w:val="20"/>
              </w:rPr>
              <w:t>Provide a</w:t>
            </w:r>
            <w:r w:rsidRPr="00D20E93">
              <w:rPr>
                <w:b w:val="0"/>
                <w:szCs w:val="20"/>
              </w:rPr>
              <w:t>ssistance</w:t>
            </w:r>
            <w:proofErr w:type="gramEnd"/>
            <w:r w:rsidRPr="00D20E93">
              <w:rPr>
                <w:b w:val="0"/>
                <w:szCs w:val="20"/>
              </w:rPr>
              <w:t xml:space="preserve"> and support to the Head of the Secretariat and OCO team</w:t>
            </w:r>
            <w:r>
              <w:rPr>
                <w:b w:val="0"/>
                <w:szCs w:val="20"/>
              </w:rPr>
              <w:t xml:space="preserve"> as required</w:t>
            </w:r>
          </w:p>
          <w:p w14:paraId="22B1393F" w14:textId="77777777" w:rsidR="00D20E93" w:rsidRDefault="00D20E93" w:rsidP="00D20E93">
            <w:pPr>
              <w:pStyle w:val="Heading1"/>
              <w:numPr>
                <w:ilvl w:val="0"/>
                <w:numId w:val="10"/>
              </w:numPr>
              <w:rPr>
                <w:b w:val="0"/>
                <w:szCs w:val="20"/>
              </w:rPr>
            </w:pPr>
            <w:proofErr w:type="gramStart"/>
            <w:r>
              <w:rPr>
                <w:b w:val="0"/>
                <w:szCs w:val="20"/>
              </w:rPr>
              <w:t>Undertake</w:t>
            </w:r>
            <w:proofErr w:type="gramEnd"/>
            <w:r>
              <w:rPr>
                <w:b w:val="0"/>
                <w:szCs w:val="20"/>
              </w:rPr>
              <w:t xml:space="preserve"> management of special p</w:t>
            </w:r>
            <w:r w:rsidRPr="00D20E93">
              <w:rPr>
                <w:b w:val="0"/>
                <w:szCs w:val="20"/>
              </w:rPr>
              <w:t xml:space="preserve">rojects </w:t>
            </w:r>
            <w:r>
              <w:rPr>
                <w:b w:val="0"/>
                <w:szCs w:val="20"/>
              </w:rPr>
              <w:t>as required or deemed necessary</w:t>
            </w:r>
          </w:p>
        </w:tc>
      </w:tr>
      <w:tr w:rsidR="00D20E93" w:rsidRPr="00D20E93" w14:paraId="7026A645" w14:textId="77777777" w:rsidTr="00E22C66">
        <w:tc>
          <w:tcPr>
            <w:tcW w:w="4456" w:type="dxa"/>
          </w:tcPr>
          <w:p w14:paraId="5A0B702D" w14:textId="77777777" w:rsidR="00D20E93" w:rsidRDefault="00D20E93" w:rsidP="00D20E93">
            <w:pPr>
              <w:pStyle w:val="TableParagraph"/>
              <w:spacing w:before="6" w:line="264" w:lineRule="exact"/>
              <w:ind w:left="0" w:firstLine="0"/>
              <w:rPr>
                <w:b/>
              </w:rPr>
            </w:pPr>
            <w:r>
              <w:rPr>
                <w:b/>
              </w:rPr>
              <w:t>Health and Safety</w:t>
            </w:r>
          </w:p>
          <w:p w14:paraId="03DB4F89" w14:textId="77777777" w:rsidR="00D20E93" w:rsidRDefault="00D20E93" w:rsidP="00D20E93">
            <w:pPr>
              <w:pStyle w:val="Heading1"/>
              <w:numPr>
                <w:ilvl w:val="0"/>
                <w:numId w:val="10"/>
              </w:numPr>
              <w:tabs>
                <w:tab w:val="left" w:pos="832"/>
              </w:tabs>
              <w:rPr>
                <w:b w:val="0"/>
              </w:rPr>
            </w:pPr>
            <w:r w:rsidRPr="00D20E93">
              <w:rPr>
                <w:b w:val="0"/>
                <w:szCs w:val="20"/>
              </w:rPr>
              <w:t>Active contribution to the maintenance of a safe and healthy work environment</w:t>
            </w:r>
          </w:p>
        </w:tc>
        <w:tc>
          <w:tcPr>
            <w:tcW w:w="4560" w:type="dxa"/>
          </w:tcPr>
          <w:p w14:paraId="0F86DE70" w14:textId="77777777" w:rsidR="00D20E93" w:rsidRDefault="00D20E93" w:rsidP="00422E32">
            <w:pPr>
              <w:pStyle w:val="Heading1"/>
              <w:numPr>
                <w:ilvl w:val="0"/>
                <w:numId w:val="10"/>
              </w:numPr>
              <w:rPr>
                <w:b w:val="0"/>
                <w:szCs w:val="20"/>
              </w:rPr>
            </w:pPr>
            <w:r w:rsidRPr="00D20E93">
              <w:rPr>
                <w:b w:val="0"/>
                <w:szCs w:val="20"/>
              </w:rPr>
              <w:t xml:space="preserve">Follow and all OCO health and safety policies and procedures </w:t>
            </w:r>
          </w:p>
          <w:p w14:paraId="441033D9" w14:textId="77777777" w:rsidR="00D20E93" w:rsidRPr="00D20E93" w:rsidRDefault="009A70F0" w:rsidP="00422E32">
            <w:pPr>
              <w:pStyle w:val="Heading1"/>
              <w:numPr>
                <w:ilvl w:val="0"/>
                <w:numId w:val="10"/>
              </w:numPr>
              <w:rPr>
                <w:b w:val="0"/>
                <w:szCs w:val="20"/>
              </w:rPr>
            </w:pPr>
            <w:r>
              <w:rPr>
                <w:b w:val="0"/>
                <w:szCs w:val="20"/>
              </w:rPr>
              <w:t>Efficiently address all identified</w:t>
            </w:r>
            <w:r w:rsidR="00D20E93" w:rsidRPr="00D20E93">
              <w:rPr>
                <w:b w:val="0"/>
                <w:szCs w:val="20"/>
              </w:rPr>
              <w:t xml:space="preserve"> hazards </w:t>
            </w:r>
          </w:p>
          <w:p w14:paraId="3CA1D869" w14:textId="77777777" w:rsidR="009A70F0" w:rsidRDefault="009A70F0" w:rsidP="009A70F0">
            <w:pPr>
              <w:pStyle w:val="Heading1"/>
              <w:numPr>
                <w:ilvl w:val="0"/>
                <w:numId w:val="10"/>
              </w:numPr>
              <w:rPr>
                <w:b w:val="0"/>
                <w:szCs w:val="20"/>
              </w:rPr>
            </w:pPr>
            <w:r>
              <w:rPr>
                <w:b w:val="0"/>
                <w:szCs w:val="20"/>
              </w:rPr>
              <w:t>Proactive participation</w:t>
            </w:r>
            <w:r w:rsidR="00D20E93" w:rsidRPr="00D20E93">
              <w:rPr>
                <w:b w:val="0"/>
                <w:szCs w:val="20"/>
              </w:rPr>
              <w:t xml:space="preserve"> in </w:t>
            </w:r>
            <w:r>
              <w:rPr>
                <w:b w:val="0"/>
                <w:szCs w:val="20"/>
              </w:rPr>
              <w:t xml:space="preserve">work </w:t>
            </w:r>
            <w:r w:rsidR="00D20E93" w:rsidRPr="00D20E93">
              <w:rPr>
                <w:b w:val="0"/>
                <w:szCs w:val="20"/>
              </w:rPr>
              <w:t xml:space="preserve">health and safety audits </w:t>
            </w:r>
          </w:p>
          <w:p w14:paraId="27F8000C" w14:textId="77777777" w:rsidR="00D20E93" w:rsidRDefault="009A70F0" w:rsidP="009A70F0">
            <w:pPr>
              <w:pStyle w:val="Heading1"/>
              <w:numPr>
                <w:ilvl w:val="0"/>
                <w:numId w:val="10"/>
              </w:numPr>
              <w:rPr>
                <w:b w:val="0"/>
                <w:szCs w:val="20"/>
              </w:rPr>
            </w:pPr>
            <w:r>
              <w:rPr>
                <w:b w:val="0"/>
                <w:szCs w:val="20"/>
              </w:rPr>
              <w:t xml:space="preserve">Demonstrate a clear </w:t>
            </w:r>
            <w:r w:rsidR="00D20E93" w:rsidRPr="00D20E93">
              <w:rPr>
                <w:b w:val="0"/>
                <w:szCs w:val="20"/>
              </w:rPr>
              <w:t xml:space="preserve">understanding of emergency and evacuation procedures </w:t>
            </w:r>
          </w:p>
        </w:tc>
      </w:tr>
    </w:tbl>
    <w:p w14:paraId="15C5A413" w14:textId="77777777" w:rsidR="00E22C66" w:rsidRPr="00D442FE" w:rsidRDefault="00E22C66" w:rsidP="00E22C66">
      <w:pPr>
        <w:rPr>
          <w:sz w:val="12"/>
          <w:szCs w:val="12"/>
        </w:rPr>
      </w:pPr>
    </w:p>
    <w:p w14:paraId="5A341BE2" w14:textId="77777777" w:rsidR="009A70F0" w:rsidRDefault="009A70F0" w:rsidP="009A70F0">
      <w:pPr>
        <w:pStyle w:val="Heading1"/>
        <w:spacing w:before="45" w:after="37"/>
      </w:pPr>
      <w:r>
        <w:t>ORGANISATIONAL CONTEXT:</w:t>
      </w:r>
    </w:p>
    <w:p w14:paraId="5B825178" w14:textId="77777777" w:rsidR="00D442FE" w:rsidRPr="00D442FE" w:rsidRDefault="00D442FE" w:rsidP="009A70F0">
      <w:pPr>
        <w:pStyle w:val="Heading1"/>
        <w:spacing w:before="45" w:after="37"/>
        <w:rPr>
          <w:sz w:val="10"/>
          <w:szCs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1"/>
        <w:gridCol w:w="994"/>
      </w:tblGrid>
      <w:tr w:rsidR="009A70F0" w14:paraId="488DD954" w14:textId="77777777" w:rsidTr="00422E32">
        <w:trPr>
          <w:trHeight w:hRule="exact" w:val="516"/>
        </w:trPr>
        <w:tc>
          <w:tcPr>
            <w:tcW w:w="4381" w:type="dxa"/>
          </w:tcPr>
          <w:p w14:paraId="1C1E82AC" w14:textId="77777777" w:rsidR="009A70F0" w:rsidRDefault="009A70F0" w:rsidP="00422E32">
            <w:pPr>
              <w:pStyle w:val="TableParagraph"/>
              <w:spacing w:before="4"/>
              <w:ind w:left="98" w:firstLine="0"/>
            </w:pPr>
            <w:r>
              <w:t>Head of Secretariat</w:t>
            </w:r>
          </w:p>
        </w:tc>
        <w:tc>
          <w:tcPr>
            <w:tcW w:w="994" w:type="dxa"/>
          </w:tcPr>
          <w:p w14:paraId="5987C498" w14:textId="77777777" w:rsidR="009A70F0" w:rsidRDefault="009A70F0" w:rsidP="00422E32">
            <w:pPr>
              <w:pStyle w:val="TableParagraph"/>
              <w:spacing w:before="4"/>
              <w:ind w:left="103" w:firstLine="0"/>
            </w:pPr>
            <w:r>
              <w:t>Tier 1</w:t>
            </w:r>
          </w:p>
        </w:tc>
      </w:tr>
      <w:tr w:rsidR="009A70F0" w14:paraId="1AC0F874" w14:textId="77777777" w:rsidTr="00422E32">
        <w:trPr>
          <w:trHeight w:hRule="exact" w:val="523"/>
        </w:trPr>
        <w:tc>
          <w:tcPr>
            <w:tcW w:w="4381" w:type="dxa"/>
          </w:tcPr>
          <w:p w14:paraId="04D74AC1" w14:textId="77777777" w:rsidR="009A70F0" w:rsidRDefault="009A70F0" w:rsidP="00422E32">
            <w:pPr>
              <w:pStyle w:val="TableParagraph"/>
              <w:spacing w:before="1"/>
              <w:ind w:left="98" w:firstLine="0"/>
            </w:pPr>
            <w:r>
              <w:t>Finance &amp; Corporate Services Manager</w:t>
            </w:r>
          </w:p>
        </w:tc>
        <w:tc>
          <w:tcPr>
            <w:tcW w:w="994" w:type="dxa"/>
          </w:tcPr>
          <w:p w14:paraId="525B7C6B" w14:textId="77777777" w:rsidR="009A70F0" w:rsidRDefault="009A70F0" w:rsidP="00422E32">
            <w:pPr>
              <w:pStyle w:val="TableParagraph"/>
              <w:spacing w:before="1"/>
              <w:ind w:left="103" w:firstLine="0"/>
            </w:pPr>
            <w:r>
              <w:t>Tier 2</w:t>
            </w:r>
          </w:p>
        </w:tc>
      </w:tr>
    </w:tbl>
    <w:p w14:paraId="78083CF9" w14:textId="77777777" w:rsidR="007B1BB4" w:rsidRPr="00D442FE" w:rsidRDefault="007B1BB4" w:rsidP="00E22C66">
      <w:pPr>
        <w:rPr>
          <w:sz w:val="6"/>
          <w:szCs w:val="6"/>
        </w:rPr>
      </w:pPr>
    </w:p>
    <w:p w14:paraId="6F181D8E" w14:textId="77777777" w:rsidR="009A70F0" w:rsidRDefault="009A70F0" w:rsidP="009A70F0">
      <w:pPr>
        <w:pStyle w:val="Heading1"/>
      </w:pPr>
      <w:r>
        <w:t>KEY RESULTS AREA:</w:t>
      </w:r>
    </w:p>
    <w:p w14:paraId="0B32CF98" w14:textId="77777777" w:rsidR="009A70F0" w:rsidRPr="00D442FE" w:rsidRDefault="009A70F0" w:rsidP="009A70F0">
      <w:pPr>
        <w:pStyle w:val="Heading1"/>
        <w:rPr>
          <w:sz w:val="10"/>
          <w:szCs w:val="10"/>
        </w:rPr>
      </w:pPr>
    </w:p>
    <w:p w14:paraId="7931DF18" w14:textId="317C6221" w:rsidR="009A70F0" w:rsidRPr="00D442FE" w:rsidRDefault="009A70F0" w:rsidP="00D442FE">
      <w:pPr>
        <w:pStyle w:val="BodyText"/>
        <w:tabs>
          <w:tab w:val="left" w:pos="8245"/>
        </w:tabs>
        <w:spacing w:line="292" w:lineRule="auto"/>
        <w:ind w:left="108" w:right="107"/>
        <w:jc w:val="both"/>
      </w:pPr>
      <w:r>
        <w:t xml:space="preserve">In addition to the key responsibilities/results area listed above, the FCSM </w:t>
      </w:r>
      <w:r w:rsidR="00E54021">
        <w:t>role is</w:t>
      </w:r>
      <w:r>
        <w:t xml:space="preserve"> a position of </w:t>
      </w:r>
      <w:r w:rsidR="00E54021">
        <w:t>trust,</w:t>
      </w:r>
      <w:r>
        <w:t xml:space="preserve"> and it is likely you will become aware of sensitive, confidential and private </w:t>
      </w:r>
      <w:r w:rsidR="00E54021">
        <w:t>information that must not</w:t>
      </w:r>
      <w:r w:rsidR="00E54021">
        <w:rPr>
          <w:spacing w:val="-3"/>
        </w:rPr>
        <w:t xml:space="preserve"> be</w:t>
      </w:r>
      <w:r w:rsidR="00E54021">
        <w:t xml:space="preserve"> disclosed to</w:t>
      </w:r>
      <w:r>
        <w:t xml:space="preserve"> </w:t>
      </w:r>
      <w:r w:rsidR="00E54021">
        <w:t>others –</w:t>
      </w:r>
      <w:r>
        <w:t xml:space="preserve"> either internally</w:t>
      </w:r>
      <w:r>
        <w:rPr>
          <w:spacing w:val="40"/>
        </w:rPr>
        <w:t xml:space="preserve"> </w:t>
      </w:r>
      <w:r>
        <w:t xml:space="preserve">or externally. If </w:t>
      </w:r>
      <w:r>
        <w:rPr>
          <w:spacing w:val="1"/>
        </w:rPr>
        <w:t>material</w:t>
      </w:r>
      <w:r>
        <w:t xml:space="preserve"> </w:t>
      </w:r>
      <w:r>
        <w:rPr>
          <w:spacing w:val="9"/>
        </w:rPr>
        <w:t>or</w:t>
      </w:r>
      <w:r>
        <w:rPr>
          <w:spacing w:val="1"/>
        </w:rPr>
        <w:t xml:space="preserve"> </w:t>
      </w:r>
      <w:r>
        <w:t>information</w:t>
      </w:r>
      <w:r>
        <w:rPr>
          <w:spacing w:val="15"/>
        </w:rPr>
        <w:t xml:space="preserve"> </w:t>
      </w:r>
      <w:r>
        <w:t>is</w:t>
      </w:r>
      <w:r>
        <w:rPr>
          <w:spacing w:val="13"/>
        </w:rPr>
        <w:t xml:space="preserve"> </w:t>
      </w:r>
      <w:r>
        <w:t>discovered</w:t>
      </w:r>
      <w:r>
        <w:rPr>
          <w:spacing w:val="10"/>
        </w:rPr>
        <w:t xml:space="preserve"> </w:t>
      </w:r>
      <w:r>
        <w:t>which</w:t>
      </w:r>
      <w:r>
        <w:rPr>
          <w:spacing w:val="14"/>
        </w:rPr>
        <w:t xml:space="preserve"> </w:t>
      </w:r>
      <w:r>
        <w:t>is</w:t>
      </w:r>
      <w:r>
        <w:rPr>
          <w:spacing w:val="17"/>
        </w:rPr>
        <w:t xml:space="preserve"> </w:t>
      </w:r>
      <w:r>
        <w:t>inappropriate</w:t>
      </w:r>
      <w:r>
        <w:rPr>
          <w:spacing w:val="16"/>
        </w:rPr>
        <w:t xml:space="preserve"> </w:t>
      </w:r>
      <w:r>
        <w:t>and</w:t>
      </w:r>
      <w:r>
        <w:rPr>
          <w:spacing w:val="12"/>
        </w:rPr>
        <w:t xml:space="preserve"> </w:t>
      </w:r>
      <w:r>
        <w:t>contravenes</w:t>
      </w:r>
      <w:r>
        <w:rPr>
          <w:spacing w:val="18"/>
        </w:rPr>
        <w:t xml:space="preserve"> </w:t>
      </w:r>
      <w:r>
        <w:t>the</w:t>
      </w:r>
      <w:r>
        <w:rPr>
          <w:spacing w:val="15"/>
        </w:rPr>
        <w:t xml:space="preserve"> </w:t>
      </w:r>
      <w:r>
        <w:t>OCO</w:t>
      </w:r>
      <w:r>
        <w:rPr>
          <w:spacing w:val="15"/>
        </w:rPr>
        <w:t xml:space="preserve"> </w:t>
      </w:r>
      <w:r>
        <w:t>policies</w:t>
      </w:r>
      <w:r>
        <w:rPr>
          <w:spacing w:val="18"/>
        </w:rPr>
        <w:t xml:space="preserve"> </w:t>
      </w:r>
      <w:r>
        <w:t>then</w:t>
      </w:r>
      <w:r>
        <w:rPr>
          <w:spacing w:val="15"/>
        </w:rPr>
        <w:t xml:space="preserve"> </w:t>
      </w:r>
      <w:r>
        <w:t>this</w:t>
      </w:r>
      <w:r>
        <w:rPr>
          <w:spacing w:val="17"/>
        </w:rPr>
        <w:t xml:space="preserve"> </w:t>
      </w:r>
      <w:r>
        <w:t>should</w:t>
      </w:r>
      <w:r>
        <w:rPr>
          <w:spacing w:val="14"/>
        </w:rPr>
        <w:t xml:space="preserve"> </w:t>
      </w:r>
      <w:r>
        <w:t>be escalated to the Head of Secretariat immediately.</w:t>
      </w:r>
    </w:p>
    <w:p w14:paraId="0697F32B" w14:textId="77777777" w:rsidR="00D442FE" w:rsidRDefault="00D442FE" w:rsidP="009A70F0">
      <w:pPr>
        <w:pStyle w:val="Heading1"/>
      </w:pPr>
    </w:p>
    <w:p w14:paraId="09488632" w14:textId="10E6F028" w:rsidR="009A70F0" w:rsidRDefault="009A70F0" w:rsidP="009A70F0">
      <w:pPr>
        <w:pStyle w:val="Heading1"/>
      </w:pPr>
      <w:r>
        <w:t>ROLE COMPLEXITY:</w:t>
      </w:r>
    </w:p>
    <w:p w14:paraId="3E50E3FC" w14:textId="77777777" w:rsidR="00ED1FB8" w:rsidRDefault="00ED1FB8" w:rsidP="009A70F0">
      <w:pPr>
        <w:pStyle w:val="Heading1"/>
      </w:pPr>
    </w:p>
    <w:tbl>
      <w:tblPr>
        <w:tblStyle w:val="TableGrid"/>
        <w:tblW w:w="0" w:type="auto"/>
        <w:tblInd w:w="108" w:type="dxa"/>
        <w:tblLook w:val="04A0" w:firstRow="1" w:lastRow="0" w:firstColumn="1" w:lastColumn="0" w:noHBand="0" w:noVBand="1"/>
      </w:tblPr>
      <w:tblGrid>
        <w:gridCol w:w="2439"/>
        <w:gridCol w:w="6520"/>
      </w:tblGrid>
      <w:tr w:rsidR="00ED1FB8" w14:paraId="7FEFE58F" w14:textId="77777777" w:rsidTr="00ED1FB8">
        <w:tc>
          <w:tcPr>
            <w:tcW w:w="2439" w:type="dxa"/>
          </w:tcPr>
          <w:p w14:paraId="404720C0" w14:textId="77777777" w:rsidR="00ED1FB8" w:rsidRDefault="00ED1FB8" w:rsidP="00422E32">
            <w:pPr>
              <w:pStyle w:val="Heading1"/>
              <w:ind w:left="0"/>
            </w:pPr>
            <w:r>
              <w:t xml:space="preserve">Financial Accountability </w:t>
            </w:r>
          </w:p>
        </w:tc>
        <w:tc>
          <w:tcPr>
            <w:tcW w:w="6520" w:type="dxa"/>
          </w:tcPr>
          <w:p w14:paraId="03C0364D" w14:textId="77777777" w:rsidR="00ED1FB8" w:rsidRPr="00ED1FB8" w:rsidRDefault="00ED1FB8" w:rsidP="00ED1FB8">
            <w:pPr>
              <w:pStyle w:val="Heading1"/>
              <w:ind w:left="0"/>
              <w:rPr>
                <w:b w:val="0"/>
                <w:szCs w:val="20"/>
              </w:rPr>
            </w:pPr>
            <w:r>
              <w:rPr>
                <w:b w:val="0"/>
                <w:szCs w:val="20"/>
              </w:rPr>
              <w:t>Preparation of accounts for external audit and review, retrenchment</w:t>
            </w:r>
            <w:r w:rsidRPr="009A70F0">
              <w:rPr>
                <w:b w:val="0"/>
                <w:szCs w:val="20"/>
              </w:rPr>
              <w:t xml:space="preserve">   </w:t>
            </w:r>
          </w:p>
        </w:tc>
      </w:tr>
      <w:tr w:rsidR="00ED1FB8" w14:paraId="3A588817" w14:textId="77777777" w:rsidTr="00ED1FB8">
        <w:tc>
          <w:tcPr>
            <w:tcW w:w="2439" w:type="dxa"/>
          </w:tcPr>
          <w:p w14:paraId="3146AAFE" w14:textId="77777777" w:rsidR="00ED1FB8" w:rsidRDefault="00ED1FB8" w:rsidP="00422E32">
            <w:pPr>
              <w:pStyle w:val="Heading1"/>
              <w:ind w:left="0"/>
            </w:pPr>
            <w:r>
              <w:rPr>
                <w:szCs w:val="20"/>
              </w:rPr>
              <w:t>Scope of Responsibility</w:t>
            </w:r>
          </w:p>
        </w:tc>
        <w:tc>
          <w:tcPr>
            <w:tcW w:w="6520" w:type="dxa"/>
          </w:tcPr>
          <w:p w14:paraId="7F1A987A" w14:textId="77777777" w:rsidR="00ED1FB8" w:rsidRPr="00ED1FB8" w:rsidRDefault="00ED1FB8" w:rsidP="00ED1FB8">
            <w:pPr>
              <w:pStyle w:val="BodyText"/>
              <w:tabs>
                <w:tab w:val="left" w:pos="2988"/>
                <w:tab w:val="left" w:pos="4431"/>
              </w:tabs>
              <w:spacing w:before="1"/>
              <w:rPr>
                <w:szCs w:val="20"/>
              </w:rPr>
            </w:pPr>
            <w:r>
              <w:rPr>
                <w:szCs w:val="20"/>
              </w:rPr>
              <w:t>Finance and Corporate Services encompassing IT and HR</w:t>
            </w:r>
          </w:p>
        </w:tc>
      </w:tr>
      <w:tr w:rsidR="00ED1FB8" w14:paraId="21DE12D9" w14:textId="77777777" w:rsidTr="00ED1FB8">
        <w:tc>
          <w:tcPr>
            <w:tcW w:w="2439" w:type="dxa"/>
          </w:tcPr>
          <w:p w14:paraId="7169B949" w14:textId="77777777" w:rsidR="00ED1FB8" w:rsidRDefault="00ED1FB8" w:rsidP="00422E32">
            <w:pPr>
              <w:pStyle w:val="Heading1"/>
              <w:ind w:left="0"/>
            </w:pPr>
            <w:r>
              <w:rPr>
                <w:szCs w:val="20"/>
              </w:rPr>
              <w:t>HR</w:t>
            </w:r>
          </w:p>
        </w:tc>
        <w:tc>
          <w:tcPr>
            <w:tcW w:w="6520" w:type="dxa"/>
          </w:tcPr>
          <w:p w14:paraId="7FF62B0A" w14:textId="77777777" w:rsidR="00ED1FB8" w:rsidRPr="009A70F0" w:rsidRDefault="00ED1FB8" w:rsidP="00422E32">
            <w:pPr>
              <w:pStyle w:val="Heading1"/>
              <w:ind w:left="0"/>
              <w:rPr>
                <w:b w:val="0"/>
              </w:rPr>
            </w:pPr>
            <w:r>
              <w:rPr>
                <w:b w:val="0"/>
                <w:szCs w:val="20"/>
              </w:rPr>
              <w:t xml:space="preserve">Management of staff development, performance management, </w:t>
            </w:r>
            <w:r>
              <w:rPr>
                <w:b w:val="0"/>
                <w:szCs w:val="20"/>
              </w:rPr>
              <w:lastRenderedPageBreak/>
              <w:t>recruitment, conflict resolution, repatriation of exiting employees</w:t>
            </w:r>
          </w:p>
        </w:tc>
      </w:tr>
      <w:tr w:rsidR="00ED1FB8" w14:paraId="58914F3A" w14:textId="77777777" w:rsidTr="00ED1FB8">
        <w:tc>
          <w:tcPr>
            <w:tcW w:w="2439" w:type="dxa"/>
          </w:tcPr>
          <w:p w14:paraId="5F85DE2E" w14:textId="77777777" w:rsidR="00ED1FB8" w:rsidRDefault="00ED1FB8" w:rsidP="00422E32">
            <w:pPr>
              <w:pStyle w:val="Heading1"/>
              <w:ind w:left="0"/>
              <w:rPr>
                <w:szCs w:val="20"/>
              </w:rPr>
            </w:pPr>
            <w:r>
              <w:rPr>
                <w:szCs w:val="20"/>
              </w:rPr>
              <w:lastRenderedPageBreak/>
              <w:t>Health and Safety</w:t>
            </w:r>
          </w:p>
        </w:tc>
        <w:tc>
          <w:tcPr>
            <w:tcW w:w="6520" w:type="dxa"/>
          </w:tcPr>
          <w:p w14:paraId="2DA97243" w14:textId="77777777" w:rsidR="00ED1FB8" w:rsidRDefault="00ED1FB8" w:rsidP="00422E32">
            <w:pPr>
              <w:pStyle w:val="Heading1"/>
              <w:ind w:left="0"/>
              <w:rPr>
                <w:b w:val="0"/>
                <w:szCs w:val="20"/>
              </w:rPr>
            </w:pPr>
            <w:r>
              <w:rPr>
                <w:b w:val="0"/>
                <w:szCs w:val="20"/>
              </w:rPr>
              <w:t>Emergency Evacuation and Disaster Recovery</w:t>
            </w:r>
          </w:p>
        </w:tc>
      </w:tr>
    </w:tbl>
    <w:p w14:paraId="59994A92" w14:textId="77777777" w:rsidR="00ED1FB8" w:rsidRDefault="00ED1FB8" w:rsidP="009A70F0">
      <w:pPr>
        <w:pStyle w:val="Heading1"/>
      </w:pPr>
    </w:p>
    <w:p w14:paraId="68CEAF75" w14:textId="77777777" w:rsidR="009A70F0" w:rsidRDefault="009A70F0" w:rsidP="009A70F0">
      <w:pPr>
        <w:pStyle w:val="Heading1"/>
      </w:pPr>
      <w:r>
        <w:t>AUTHORITIES:</w:t>
      </w:r>
    </w:p>
    <w:p w14:paraId="5C2E1556" w14:textId="77777777" w:rsidR="009A70F0" w:rsidRDefault="009A70F0" w:rsidP="009A70F0">
      <w:pPr>
        <w:pStyle w:val="Heading1"/>
      </w:pPr>
    </w:p>
    <w:tbl>
      <w:tblPr>
        <w:tblStyle w:val="TableGrid"/>
        <w:tblW w:w="0" w:type="auto"/>
        <w:tblInd w:w="108" w:type="dxa"/>
        <w:tblLook w:val="04A0" w:firstRow="1" w:lastRow="0" w:firstColumn="1" w:lastColumn="0" w:noHBand="0" w:noVBand="1"/>
      </w:tblPr>
      <w:tblGrid>
        <w:gridCol w:w="2457"/>
        <w:gridCol w:w="6502"/>
      </w:tblGrid>
      <w:tr w:rsidR="009A70F0" w14:paraId="62918CE6" w14:textId="77777777" w:rsidTr="00ED1FB8">
        <w:tc>
          <w:tcPr>
            <w:tcW w:w="2457" w:type="dxa"/>
          </w:tcPr>
          <w:p w14:paraId="6EF56B6A" w14:textId="77777777" w:rsidR="009A70F0" w:rsidRDefault="009A70F0" w:rsidP="009A70F0">
            <w:pPr>
              <w:pStyle w:val="Heading1"/>
              <w:ind w:left="0"/>
            </w:pPr>
            <w:r>
              <w:t>Delegations/Contractual</w:t>
            </w:r>
          </w:p>
        </w:tc>
        <w:tc>
          <w:tcPr>
            <w:tcW w:w="6502" w:type="dxa"/>
          </w:tcPr>
          <w:p w14:paraId="5826C648" w14:textId="77777777" w:rsidR="009A70F0" w:rsidRPr="009A70F0" w:rsidRDefault="009A70F0" w:rsidP="009A70F0">
            <w:pPr>
              <w:pStyle w:val="Heading1"/>
              <w:ind w:left="0"/>
              <w:rPr>
                <w:b w:val="0"/>
              </w:rPr>
            </w:pPr>
            <w:r w:rsidRPr="009A70F0">
              <w:rPr>
                <w:b w:val="0"/>
                <w:szCs w:val="20"/>
              </w:rPr>
              <w:t>Commensurate with the OCO Administration Policy, the level of authority   to   enter into contracts   or negotiations on behalf of the organisation</w:t>
            </w:r>
          </w:p>
        </w:tc>
      </w:tr>
      <w:tr w:rsidR="009A70F0" w14:paraId="0F90E3CB" w14:textId="77777777" w:rsidTr="00ED1FB8">
        <w:tc>
          <w:tcPr>
            <w:tcW w:w="2457" w:type="dxa"/>
          </w:tcPr>
          <w:p w14:paraId="04D73E1B" w14:textId="77777777" w:rsidR="009A70F0" w:rsidRDefault="009A70F0" w:rsidP="009A70F0">
            <w:pPr>
              <w:pStyle w:val="Heading1"/>
              <w:ind w:left="0"/>
            </w:pPr>
            <w:r w:rsidRPr="009A70F0">
              <w:rPr>
                <w:szCs w:val="20"/>
              </w:rPr>
              <w:t>Staff</w:t>
            </w:r>
          </w:p>
        </w:tc>
        <w:tc>
          <w:tcPr>
            <w:tcW w:w="6502" w:type="dxa"/>
          </w:tcPr>
          <w:p w14:paraId="50765086" w14:textId="77777777" w:rsidR="009A70F0" w:rsidRPr="009A70F0" w:rsidRDefault="009A70F0" w:rsidP="009A70F0">
            <w:pPr>
              <w:pStyle w:val="BodyText"/>
              <w:tabs>
                <w:tab w:val="left" w:pos="2988"/>
                <w:tab w:val="left" w:pos="4431"/>
              </w:tabs>
              <w:spacing w:before="1"/>
              <w:rPr>
                <w:szCs w:val="20"/>
              </w:rPr>
            </w:pPr>
            <w:r w:rsidRPr="009A70F0">
              <w:rPr>
                <w:szCs w:val="20"/>
              </w:rPr>
              <w:t>up to 3.0: Accountant, ITCO, Finance &amp; Program Assistant</w:t>
            </w:r>
          </w:p>
          <w:p w14:paraId="65FBFFCA" w14:textId="77777777" w:rsidR="009A70F0" w:rsidRPr="009A70F0" w:rsidRDefault="009A70F0" w:rsidP="009A70F0">
            <w:pPr>
              <w:pStyle w:val="Heading1"/>
              <w:ind w:left="0"/>
              <w:rPr>
                <w:b w:val="0"/>
              </w:rPr>
            </w:pPr>
          </w:p>
        </w:tc>
      </w:tr>
      <w:tr w:rsidR="009A70F0" w14:paraId="4244E98E" w14:textId="77777777" w:rsidTr="00ED1FB8">
        <w:tc>
          <w:tcPr>
            <w:tcW w:w="2457" w:type="dxa"/>
          </w:tcPr>
          <w:p w14:paraId="447F9C71" w14:textId="77777777" w:rsidR="009A70F0" w:rsidRDefault="009A70F0" w:rsidP="009A70F0">
            <w:pPr>
              <w:pStyle w:val="Heading1"/>
              <w:ind w:left="0"/>
            </w:pPr>
            <w:r w:rsidRPr="009A70F0">
              <w:rPr>
                <w:szCs w:val="20"/>
              </w:rPr>
              <w:t>Financial</w:t>
            </w:r>
          </w:p>
        </w:tc>
        <w:tc>
          <w:tcPr>
            <w:tcW w:w="6502" w:type="dxa"/>
          </w:tcPr>
          <w:p w14:paraId="6EA16FA4" w14:textId="77777777" w:rsidR="009A70F0" w:rsidRPr="009A70F0" w:rsidRDefault="009A70F0" w:rsidP="009A70F0">
            <w:pPr>
              <w:pStyle w:val="Heading1"/>
              <w:ind w:left="0"/>
              <w:rPr>
                <w:b w:val="0"/>
              </w:rPr>
            </w:pPr>
            <w:r w:rsidRPr="009A70F0">
              <w:rPr>
                <w:b w:val="0"/>
                <w:szCs w:val="20"/>
              </w:rPr>
              <w:t>Delegations in line with the OCO Administration Policy</w:t>
            </w:r>
          </w:p>
        </w:tc>
      </w:tr>
    </w:tbl>
    <w:p w14:paraId="68C0B38A" w14:textId="77777777" w:rsidR="00ED1FB8" w:rsidRPr="00D442FE" w:rsidRDefault="00ED1FB8" w:rsidP="00ED1FB8">
      <w:pPr>
        <w:pStyle w:val="Heading1"/>
        <w:spacing w:before="37" w:after="47"/>
        <w:ind w:left="0"/>
        <w:rPr>
          <w:sz w:val="16"/>
          <w:szCs w:val="16"/>
        </w:rPr>
      </w:pPr>
      <w:r>
        <w:t xml:space="preserve"> </w:t>
      </w:r>
    </w:p>
    <w:p w14:paraId="43B4B5DC" w14:textId="66A51167" w:rsidR="009A70F0" w:rsidRDefault="00D442FE" w:rsidP="00ED1FB8">
      <w:pPr>
        <w:pStyle w:val="Heading1"/>
        <w:spacing w:before="37" w:after="47"/>
        <w:ind w:left="0"/>
      </w:pPr>
      <w:r>
        <w:t xml:space="preserve">  </w:t>
      </w:r>
      <w:r w:rsidR="00ED1FB8">
        <w:t>SPECIFICATIONS:</w:t>
      </w:r>
    </w:p>
    <w:p w14:paraId="4DE4366C" w14:textId="77777777" w:rsidR="00D442FE" w:rsidRPr="00D442FE" w:rsidRDefault="00D442FE" w:rsidP="00ED1FB8">
      <w:pPr>
        <w:pStyle w:val="Heading1"/>
        <w:spacing w:before="37" w:after="47"/>
        <w:ind w:left="0"/>
        <w:rPr>
          <w:sz w:val="14"/>
          <w:szCs w:val="14"/>
        </w:rPr>
      </w:pPr>
    </w:p>
    <w:tbl>
      <w:tblPr>
        <w:tblStyle w:val="TableGrid"/>
        <w:tblW w:w="0" w:type="auto"/>
        <w:tblInd w:w="137" w:type="dxa"/>
        <w:tblLook w:val="04A0" w:firstRow="1" w:lastRow="0" w:firstColumn="1" w:lastColumn="0" w:noHBand="0" w:noVBand="1"/>
      </w:tblPr>
      <w:tblGrid>
        <w:gridCol w:w="4678"/>
        <w:gridCol w:w="4252"/>
      </w:tblGrid>
      <w:tr w:rsidR="00422E32" w14:paraId="6B5827B2" w14:textId="77777777" w:rsidTr="00422E32">
        <w:tc>
          <w:tcPr>
            <w:tcW w:w="4678" w:type="dxa"/>
            <w:shd w:val="clear" w:color="auto" w:fill="DEEAF6" w:themeFill="accent1" w:themeFillTint="33"/>
          </w:tcPr>
          <w:p w14:paraId="06B19503" w14:textId="77777777" w:rsidR="00422E32" w:rsidRDefault="00422E32" w:rsidP="00ED1FB8">
            <w:pPr>
              <w:pStyle w:val="Heading1"/>
              <w:spacing w:before="37" w:after="47"/>
              <w:ind w:left="0"/>
            </w:pPr>
            <w:r>
              <w:t>Mandatory</w:t>
            </w:r>
          </w:p>
        </w:tc>
        <w:tc>
          <w:tcPr>
            <w:tcW w:w="4252" w:type="dxa"/>
            <w:shd w:val="clear" w:color="auto" w:fill="DEEAF6" w:themeFill="accent1" w:themeFillTint="33"/>
          </w:tcPr>
          <w:p w14:paraId="65AE50A1" w14:textId="77777777" w:rsidR="00422E32" w:rsidRDefault="00422E32" w:rsidP="00ED1FB8">
            <w:pPr>
              <w:pStyle w:val="Heading1"/>
              <w:spacing w:before="37" w:after="47"/>
              <w:ind w:left="0"/>
            </w:pPr>
            <w:r>
              <w:t>Desirable</w:t>
            </w:r>
          </w:p>
        </w:tc>
      </w:tr>
      <w:tr w:rsidR="00422E32" w14:paraId="5212D21E" w14:textId="77777777" w:rsidTr="00422E32">
        <w:tc>
          <w:tcPr>
            <w:tcW w:w="8930" w:type="dxa"/>
            <w:gridSpan w:val="2"/>
          </w:tcPr>
          <w:p w14:paraId="2FF7D77E" w14:textId="77777777" w:rsidR="00422E32" w:rsidRDefault="00422E32" w:rsidP="00ED1FB8">
            <w:pPr>
              <w:pStyle w:val="Heading1"/>
              <w:spacing w:before="37" w:after="47"/>
              <w:ind w:left="0"/>
            </w:pPr>
            <w:r>
              <w:t>Formal Qualifications</w:t>
            </w:r>
          </w:p>
        </w:tc>
      </w:tr>
      <w:tr w:rsidR="00422E32" w14:paraId="4189CAE7" w14:textId="77777777" w:rsidTr="00422E32">
        <w:tc>
          <w:tcPr>
            <w:tcW w:w="4678" w:type="dxa"/>
          </w:tcPr>
          <w:p w14:paraId="37139E78" w14:textId="77777777" w:rsidR="00422E32" w:rsidRPr="00422E32" w:rsidRDefault="00422E32" w:rsidP="00422E32">
            <w:pPr>
              <w:pStyle w:val="Heading1"/>
              <w:numPr>
                <w:ilvl w:val="0"/>
                <w:numId w:val="10"/>
              </w:numPr>
              <w:tabs>
                <w:tab w:val="left" w:pos="832"/>
              </w:tabs>
              <w:rPr>
                <w:b w:val="0"/>
                <w:szCs w:val="20"/>
              </w:rPr>
            </w:pPr>
            <w:r w:rsidRPr="00422E32">
              <w:rPr>
                <w:b w:val="0"/>
                <w:szCs w:val="20"/>
              </w:rPr>
              <w:t>Tertiary qualification in financial management and accounting</w:t>
            </w:r>
          </w:p>
          <w:p w14:paraId="06B325B5" w14:textId="77777777" w:rsidR="00422E32" w:rsidRPr="00422E32" w:rsidRDefault="00422E32" w:rsidP="00422E32">
            <w:pPr>
              <w:pStyle w:val="Heading1"/>
              <w:numPr>
                <w:ilvl w:val="0"/>
                <w:numId w:val="10"/>
              </w:numPr>
              <w:tabs>
                <w:tab w:val="left" w:pos="832"/>
              </w:tabs>
              <w:rPr>
                <w:b w:val="0"/>
                <w:szCs w:val="20"/>
              </w:rPr>
            </w:pPr>
            <w:r w:rsidRPr="00422E32">
              <w:rPr>
                <w:b w:val="0"/>
                <w:szCs w:val="20"/>
              </w:rPr>
              <w:t xml:space="preserve">Certified Chartered Accountancy </w:t>
            </w:r>
          </w:p>
          <w:p w14:paraId="21BA4881" w14:textId="77777777" w:rsidR="00422E32" w:rsidRDefault="00422E32" w:rsidP="00422E32">
            <w:pPr>
              <w:pStyle w:val="Heading1"/>
              <w:numPr>
                <w:ilvl w:val="0"/>
                <w:numId w:val="10"/>
              </w:numPr>
              <w:tabs>
                <w:tab w:val="left" w:pos="832"/>
              </w:tabs>
            </w:pPr>
            <w:r w:rsidRPr="00422E32">
              <w:rPr>
                <w:b w:val="0"/>
                <w:szCs w:val="20"/>
              </w:rPr>
              <w:t xml:space="preserve">Membership of a </w:t>
            </w:r>
            <w:proofErr w:type="spellStart"/>
            <w:r w:rsidRPr="00422E32">
              <w:rPr>
                <w:b w:val="0"/>
                <w:szCs w:val="20"/>
              </w:rPr>
              <w:t>recognised</w:t>
            </w:r>
            <w:proofErr w:type="spellEnd"/>
            <w:r w:rsidRPr="00422E32">
              <w:rPr>
                <w:b w:val="0"/>
                <w:szCs w:val="20"/>
              </w:rPr>
              <w:t xml:space="preserve"> Institute of Accountants</w:t>
            </w:r>
          </w:p>
        </w:tc>
        <w:tc>
          <w:tcPr>
            <w:tcW w:w="4252" w:type="dxa"/>
          </w:tcPr>
          <w:p w14:paraId="027C35BD" w14:textId="77777777" w:rsidR="00422E32" w:rsidRPr="00422E32" w:rsidRDefault="00422E32" w:rsidP="00422E32">
            <w:pPr>
              <w:pStyle w:val="Heading1"/>
              <w:numPr>
                <w:ilvl w:val="0"/>
                <w:numId w:val="10"/>
              </w:numPr>
              <w:rPr>
                <w:b w:val="0"/>
                <w:szCs w:val="20"/>
              </w:rPr>
            </w:pPr>
            <w:r w:rsidRPr="00422E32">
              <w:rPr>
                <w:b w:val="0"/>
                <w:szCs w:val="20"/>
              </w:rPr>
              <w:t>Industry –</w:t>
            </w:r>
            <w:proofErr w:type="spellStart"/>
            <w:r w:rsidRPr="00422E32">
              <w:rPr>
                <w:b w:val="0"/>
                <w:szCs w:val="20"/>
              </w:rPr>
              <w:t>recognised</w:t>
            </w:r>
            <w:proofErr w:type="spellEnd"/>
            <w:r w:rsidRPr="00422E32">
              <w:rPr>
                <w:b w:val="0"/>
                <w:szCs w:val="20"/>
              </w:rPr>
              <w:t xml:space="preserve"> qualification in human resources</w:t>
            </w:r>
          </w:p>
          <w:p w14:paraId="722641F7" w14:textId="77777777" w:rsidR="00422E32" w:rsidRPr="00422E32" w:rsidRDefault="00422E32" w:rsidP="00422E32">
            <w:pPr>
              <w:pStyle w:val="Heading1"/>
              <w:numPr>
                <w:ilvl w:val="0"/>
                <w:numId w:val="10"/>
              </w:numPr>
              <w:rPr>
                <w:b w:val="0"/>
                <w:szCs w:val="20"/>
              </w:rPr>
            </w:pPr>
            <w:r w:rsidRPr="00422E32">
              <w:rPr>
                <w:b w:val="0"/>
                <w:szCs w:val="20"/>
              </w:rPr>
              <w:t>Relevant post graduate qualifications</w:t>
            </w:r>
          </w:p>
          <w:p w14:paraId="40BD8450" w14:textId="77777777" w:rsidR="00422E32" w:rsidRPr="00422E32" w:rsidRDefault="00422E32" w:rsidP="00422E32">
            <w:pPr>
              <w:pStyle w:val="Heading1"/>
              <w:numPr>
                <w:ilvl w:val="0"/>
                <w:numId w:val="10"/>
              </w:numPr>
              <w:rPr>
                <w:b w:val="0"/>
                <w:szCs w:val="20"/>
              </w:rPr>
            </w:pPr>
            <w:r w:rsidRPr="00422E32">
              <w:rPr>
                <w:b w:val="0"/>
                <w:szCs w:val="20"/>
              </w:rPr>
              <w:t>Leadership and coaching qualifications</w:t>
            </w:r>
          </w:p>
        </w:tc>
      </w:tr>
      <w:tr w:rsidR="00422E32" w14:paraId="6B2A673E" w14:textId="77777777" w:rsidTr="00422E32">
        <w:tc>
          <w:tcPr>
            <w:tcW w:w="8930" w:type="dxa"/>
            <w:gridSpan w:val="2"/>
          </w:tcPr>
          <w:p w14:paraId="5E39D197" w14:textId="77777777" w:rsidR="00422E32" w:rsidRDefault="00422E32" w:rsidP="00ED1FB8">
            <w:pPr>
              <w:pStyle w:val="Heading1"/>
              <w:spacing w:before="37" w:after="47"/>
              <w:ind w:left="0"/>
            </w:pPr>
            <w:r>
              <w:t>Knowledge and Experience</w:t>
            </w:r>
          </w:p>
        </w:tc>
      </w:tr>
      <w:tr w:rsidR="00422E32" w14:paraId="6C3547B3" w14:textId="77777777" w:rsidTr="00422E32">
        <w:tc>
          <w:tcPr>
            <w:tcW w:w="4678" w:type="dxa"/>
          </w:tcPr>
          <w:p w14:paraId="54C7AA1C" w14:textId="77777777" w:rsidR="00422E32" w:rsidRPr="00422E32" w:rsidRDefault="00422E32" w:rsidP="00422E32">
            <w:pPr>
              <w:pStyle w:val="Heading1"/>
              <w:numPr>
                <w:ilvl w:val="0"/>
                <w:numId w:val="10"/>
              </w:numPr>
              <w:tabs>
                <w:tab w:val="left" w:pos="832"/>
              </w:tabs>
              <w:rPr>
                <w:b w:val="0"/>
                <w:szCs w:val="20"/>
              </w:rPr>
            </w:pPr>
            <w:r w:rsidRPr="00422E32">
              <w:rPr>
                <w:b w:val="0"/>
                <w:szCs w:val="20"/>
              </w:rPr>
              <w:t>A minimum of 8 years</w:t>
            </w:r>
            <w:r>
              <w:rPr>
                <w:b w:val="0"/>
                <w:szCs w:val="20"/>
              </w:rPr>
              <w:t>’ experience</w:t>
            </w:r>
            <w:r w:rsidRPr="00422E32">
              <w:rPr>
                <w:b w:val="0"/>
                <w:szCs w:val="20"/>
              </w:rPr>
              <w:t xml:space="preserve"> in finance </w:t>
            </w:r>
            <w:r>
              <w:rPr>
                <w:b w:val="0"/>
                <w:szCs w:val="20"/>
              </w:rPr>
              <w:t>and can prepare</w:t>
            </w:r>
            <w:r w:rsidRPr="00422E32">
              <w:rPr>
                <w:b w:val="0"/>
                <w:szCs w:val="20"/>
              </w:rPr>
              <w:t xml:space="preserve"> financial statements and accounts</w:t>
            </w:r>
          </w:p>
          <w:p w14:paraId="0AD5E64B" w14:textId="77777777" w:rsidR="00422E32" w:rsidRDefault="00422E32" w:rsidP="00422E32">
            <w:pPr>
              <w:pStyle w:val="Heading1"/>
              <w:numPr>
                <w:ilvl w:val="0"/>
                <w:numId w:val="10"/>
              </w:numPr>
              <w:tabs>
                <w:tab w:val="left" w:pos="832"/>
              </w:tabs>
            </w:pPr>
            <w:r w:rsidRPr="00422E32">
              <w:rPr>
                <w:b w:val="0"/>
                <w:szCs w:val="20"/>
              </w:rPr>
              <w:t>HR management experience</w:t>
            </w:r>
          </w:p>
        </w:tc>
        <w:tc>
          <w:tcPr>
            <w:tcW w:w="4252" w:type="dxa"/>
          </w:tcPr>
          <w:p w14:paraId="4AF070DC" w14:textId="77777777" w:rsidR="00422E32" w:rsidRPr="00422E32" w:rsidRDefault="00422E32" w:rsidP="00422E32">
            <w:pPr>
              <w:pStyle w:val="Heading1"/>
              <w:numPr>
                <w:ilvl w:val="0"/>
                <w:numId w:val="10"/>
              </w:numPr>
              <w:rPr>
                <w:b w:val="0"/>
                <w:szCs w:val="20"/>
              </w:rPr>
            </w:pPr>
            <w:r w:rsidRPr="00422E32">
              <w:rPr>
                <w:b w:val="0"/>
                <w:szCs w:val="20"/>
              </w:rPr>
              <w:t>Corporate Services management experience</w:t>
            </w:r>
          </w:p>
          <w:p w14:paraId="052688CF" w14:textId="77777777" w:rsidR="00422E32" w:rsidRPr="00422E32" w:rsidRDefault="00422E32" w:rsidP="00422E32">
            <w:pPr>
              <w:pStyle w:val="Heading1"/>
              <w:numPr>
                <w:ilvl w:val="0"/>
                <w:numId w:val="10"/>
              </w:numPr>
              <w:rPr>
                <w:b w:val="0"/>
                <w:szCs w:val="20"/>
              </w:rPr>
            </w:pPr>
            <w:r w:rsidRPr="00422E32">
              <w:rPr>
                <w:b w:val="0"/>
                <w:szCs w:val="20"/>
              </w:rPr>
              <w:t>Working knowledge of IT</w:t>
            </w:r>
          </w:p>
          <w:p w14:paraId="325B1B5B" w14:textId="77777777" w:rsidR="00422E32" w:rsidRDefault="00422E32" w:rsidP="00422E32">
            <w:pPr>
              <w:pStyle w:val="Heading1"/>
              <w:numPr>
                <w:ilvl w:val="0"/>
                <w:numId w:val="10"/>
              </w:numPr>
            </w:pPr>
            <w:r w:rsidRPr="00422E32">
              <w:rPr>
                <w:b w:val="0"/>
                <w:szCs w:val="20"/>
              </w:rPr>
              <w:t>Experience in management of multiple donor funding arrangements</w:t>
            </w:r>
          </w:p>
        </w:tc>
      </w:tr>
      <w:tr w:rsidR="00422E32" w14:paraId="23E8C8BC" w14:textId="77777777" w:rsidTr="00422E32">
        <w:tc>
          <w:tcPr>
            <w:tcW w:w="8930" w:type="dxa"/>
            <w:gridSpan w:val="2"/>
          </w:tcPr>
          <w:p w14:paraId="530C8F78" w14:textId="77777777" w:rsidR="00422E32" w:rsidRDefault="00422E32" w:rsidP="00ED1FB8">
            <w:pPr>
              <w:pStyle w:val="Heading1"/>
              <w:spacing w:before="37" w:after="47"/>
              <w:ind w:left="0"/>
            </w:pPr>
            <w:r>
              <w:t>Skills</w:t>
            </w:r>
          </w:p>
        </w:tc>
      </w:tr>
      <w:tr w:rsidR="00422E32" w14:paraId="5F2BE330" w14:textId="77777777" w:rsidTr="00422E32">
        <w:tc>
          <w:tcPr>
            <w:tcW w:w="4678" w:type="dxa"/>
          </w:tcPr>
          <w:p w14:paraId="34699B7B" w14:textId="77777777" w:rsidR="00422E32" w:rsidRPr="00422E32" w:rsidRDefault="00422E32" w:rsidP="00422E32">
            <w:pPr>
              <w:pStyle w:val="Heading1"/>
              <w:numPr>
                <w:ilvl w:val="0"/>
                <w:numId w:val="10"/>
              </w:numPr>
              <w:tabs>
                <w:tab w:val="left" w:pos="832"/>
              </w:tabs>
              <w:rPr>
                <w:b w:val="0"/>
                <w:szCs w:val="20"/>
              </w:rPr>
            </w:pPr>
            <w:r w:rsidRPr="00422E32">
              <w:rPr>
                <w:b w:val="0"/>
                <w:szCs w:val="20"/>
              </w:rPr>
              <w:t xml:space="preserve">Exhibit excellent communication skills, both written and verbal </w:t>
            </w:r>
          </w:p>
          <w:p w14:paraId="527E8697" w14:textId="77777777" w:rsidR="00422E32" w:rsidRPr="00422E32" w:rsidRDefault="00422E32" w:rsidP="00422E32">
            <w:pPr>
              <w:pStyle w:val="Heading1"/>
              <w:numPr>
                <w:ilvl w:val="0"/>
                <w:numId w:val="10"/>
              </w:numPr>
              <w:tabs>
                <w:tab w:val="left" w:pos="832"/>
              </w:tabs>
              <w:rPr>
                <w:b w:val="0"/>
                <w:szCs w:val="20"/>
              </w:rPr>
            </w:pPr>
            <w:r w:rsidRPr="00422E32">
              <w:rPr>
                <w:b w:val="0"/>
                <w:szCs w:val="20"/>
              </w:rPr>
              <w:t>English proficiency</w:t>
            </w:r>
          </w:p>
          <w:p w14:paraId="5AFE1E94" w14:textId="77777777" w:rsidR="00422E32" w:rsidRPr="00422E32" w:rsidRDefault="00422E32" w:rsidP="00422E32">
            <w:pPr>
              <w:pStyle w:val="Heading1"/>
              <w:numPr>
                <w:ilvl w:val="0"/>
                <w:numId w:val="10"/>
              </w:numPr>
              <w:tabs>
                <w:tab w:val="left" w:pos="832"/>
              </w:tabs>
              <w:rPr>
                <w:b w:val="0"/>
                <w:szCs w:val="20"/>
              </w:rPr>
            </w:pPr>
            <w:r w:rsidRPr="00422E32">
              <w:rPr>
                <w:b w:val="0"/>
                <w:szCs w:val="20"/>
              </w:rPr>
              <w:t>Computer literacy including intermediate level skill in MS Word and Excel</w:t>
            </w:r>
          </w:p>
          <w:p w14:paraId="61E7F7CB" w14:textId="77777777" w:rsidR="00422E32" w:rsidRPr="00422E32" w:rsidRDefault="00422E32" w:rsidP="00422E32">
            <w:pPr>
              <w:pStyle w:val="Heading1"/>
              <w:numPr>
                <w:ilvl w:val="0"/>
                <w:numId w:val="10"/>
              </w:numPr>
              <w:tabs>
                <w:tab w:val="left" w:pos="832"/>
              </w:tabs>
              <w:rPr>
                <w:b w:val="0"/>
                <w:szCs w:val="20"/>
              </w:rPr>
            </w:pPr>
            <w:r w:rsidRPr="00422E32">
              <w:rPr>
                <w:b w:val="0"/>
                <w:szCs w:val="20"/>
              </w:rPr>
              <w:t>Self-management skills (organisation and time management)</w:t>
            </w:r>
          </w:p>
          <w:p w14:paraId="1B1A1365" w14:textId="77777777" w:rsidR="00422E32" w:rsidRPr="00422E32" w:rsidRDefault="00422E32" w:rsidP="00422E32">
            <w:pPr>
              <w:pStyle w:val="Heading1"/>
              <w:numPr>
                <w:ilvl w:val="0"/>
                <w:numId w:val="10"/>
              </w:numPr>
              <w:tabs>
                <w:tab w:val="left" w:pos="832"/>
              </w:tabs>
              <w:rPr>
                <w:b w:val="0"/>
                <w:szCs w:val="20"/>
              </w:rPr>
            </w:pPr>
            <w:r w:rsidRPr="00422E32">
              <w:rPr>
                <w:b w:val="0"/>
                <w:szCs w:val="20"/>
              </w:rPr>
              <w:t>Ability to work effectively within a team</w:t>
            </w:r>
          </w:p>
          <w:p w14:paraId="5266CBB4" w14:textId="77777777" w:rsidR="00422E32" w:rsidRPr="00422E32" w:rsidRDefault="00422E32" w:rsidP="00422E32">
            <w:pPr>
              <w:pStyle w:val="Heading1"/>
              <w:numPr>
                <w:ilvl w:val="0"/>
                <w:numId w:val="10"/>
              </w:numPr>
              <w:tabs>
                <w:tab w:val="left" w:pos="832"/>
              </w:tabs>
              <w:rPr>
                <w:b w:val="0"/>
                <w:szCs w:val="20"/>
              </w:rPr>
            </w:pPr>
            <w:r w:rsidRPr="00422E32">
              <w:rPr>
                <w:b w:val="0"/>
                <w:szCs w:val="20"/>
              </w:rPr>
              <w:t>Excellent interpersonal skills including conflict resolution and negotiation</w:t>
            </w:r>
          </w:p>
          <w:p w14:paraId="4CA19334" w14:textId="77777777" w:rsidR="00422E32" w:rsidRPr="00422E32" w:rsidRDefault="00422E32" w:rsidP="00422E32">
            <w:pPr>
              <w:pStyle w:val="Heading1"/>
              <w:numPr>
                <w:ilvl w:val="0"/>
                <w:numId w:val="10"/>
              </w:numPr>
              <w:tabs>
                <w:tab w:val="left" w:pos="832"/>
              </w:tabs>
              <w:rPr>
                <w:b w:val="0"/>
                <w:szCs w:val="20"/>
              </w:rPr>
            </w:pPr>
            <w:r w:rsidRPr="00422E32">
              <w:rPr>
                <w:b w:val="0"/>
                <w:szCs w:val="20"/>
              </w:rPr>
              <w:t>Demonstrate excellent management and leadership skills</w:t>
            </w:r>
          </w:p>
          <w:p w14:paraId="6D99116C" w14:textId="77777777" w:rsidR="00422E32" w:rsidRPr="00422E32" w:rsidRDefault="00422E32" w:rsidP="00422E32">
            <w:pPr>
              <w:pStyle w:val="Heading1"/>
              <w:numPr>
                <w:ilvl w:val="0"/>
                <w:numId w:val="10"/>
              </w:numPr>
              <w:tabs>
                <w:tab w:val="left" w:pos="832"/>
              </w:tabs>
              <w:rPr>
                <w:b w:val="0"/>
                <w:szCs w:val="20"/>
              </w:rPr>
            </w:pPr>
            <w:r w:rsidRPr="00422E32">
              <w:rPr>
                <w:b w:val="0"/>
                <w:szCs w:val="20"/>
              </w:rPr>
              <w:t>Demonstrated capacity development skills</w:t>
            </w:r>
          </w:p>
          <w:p w14:paraId="243E4CC7" w14:textId="77777777" w:rsidR="00422E32" w:rsidRPr="00422E32" w:rsidRDefault="00422E32" w:rsidP="00422E32">
            <w:pPr>
              <w:pStyle w:val="Heading1"/>
              <w:numPr>
                <w:ilvl w:val="0"/>
                <w:numId w:val="10"/>
              </w:numPr>
              <w:tabs>
                <w:tab w:val="left" w:pos="832"/>
              </w:tabs>
              <w:rPr>
                <w:b w:val="0"/>
                <w:szCs w:val="20"/>
              </w:rPr>
            </w:pPr>
            <w:r w:rsidRPr="00422E32">
              <w:rPr>
                <w:b w:val="0"/>
                <w:szCs w:val="20"/>
              </w:rPr>
              <w:t>Ability to coach, mentor and develop staff in their project management skills</w:t>
            </w:r>
          </w:p>
          <w:p w14:paraId="0514418B" w14:textId="77777777" w:rsidR="00422E32" w:rsidRDefault="00422E32" w:rsidP="00422E32">
            <w:pPr>
              <w:pStyle w:val="Heading1"/>
              <w:numPr>
                <w:ilvl w:val="0"/>
                <w:numId w:val="10"/>
              </w:numPr>
              <w:tabs>
                <w:tab w:val="left" w:pos="832"/>
              </w:tabs>
            </w:pPr>
            <w:r w:rsidRPr="00422E32">
              <w:rPr>
                <w:b w:val="0"/>
                <w:szCs w:val="20"/>
              </w:rPr>
              <w:t xml:space="preserve">Ability to establish and maintain relationships and partnerships with a wide range of internal and external stakeholders with </w:t>
            </w:r>
            <w:proofErr w:type="gramStart"/>
            <w:r w:rsidRPr="00422E32">
              <w:rPr>
                <w:b w:val="0"/>
                <w:szCs w:val="20"/>
              </w:rPr>
              <w:t>the</w:t>
            </w:r>
            <w:proofErr w:type="gramEnd"/>
            <w:r w:rsidRPr="00422E32">
              <w:rPr>
                <w:b w:val="0"/>
                <w:szCs w:val="20"/>
              </w:rPr>
              <w:t xml:space="preserve"> view to building strong working relationships</w:t>
            </w:r>
          </w:p>
        </w:tc>
        <w:tc>
          <w:tcPr>
            <w:tcW w:w="4252" w:type="dxa"/>
          </w:tcPr>
          <w:p w14:paraId="75231D67" w14:textId="77777777" w:rsidR="00422E32" w:rsidRDefault="00422E32" w:rsidP="00ED1FB8">
            <w:pPr>
              <w:pStyle w:val="Heading1"/>
              <w:spacing w:before="37" w:after="47"/>
              <w:ind w:left="0"/>
            </w:pPr>
          </w:p>
        </w:tc>
      </w:tr>
      <w:tr w:rsidR="00422E32" w14:paraId="6CE1B7DA" w14:textId="77777777" w:rsidTr="00422E32">
        <w:tc>
          <w:tcPr>
            <w:tcW w:w="8930" w:type="dxa"/>
            <w:gridSpan w:val="2"/>
          </w:tcPr>
          <w:p w14:paraId="31B7A27F" w14:textId="77777777" w:rsidR="00422E32" w:rsidRDefault="00422E32" w:rsidP="00ED1FB8">
            <w:pPr>
              <w:pStyle w:val="Heading1"/>
              <w:spacing w:before="37" w:after="47"/>
              <w:ind w:left="0"/>
            </w:pPr>
            <w:r>
              <w:t>Attributes</w:t>
            </w:r>
          </w:p>
        </w:tc>
      </w:tr>
      <w:tr w:rsidR="00422E32" w14:paraId="7783DA5A" w14:textId="77777777" w:rsidTr="00422E32">
        <w:tc>
          <w:tcPr>
            <w:tcW w:w="4678" w:type="dxa"/>
          </w:tcPr>
          <w:p w14:paraId="2A571E9B" w14:textId="77777777" w:rsidR="00422E32" w:rsidRPr="00422E32" w:rsidRDefault="00422E32" w:rsidP="00422E32">
            <w:pPr>
              <w:pStyle w:val="Heading1"/>
              <w:numPr>
                <w:ilvl w:val="0"/>
                <w:numId w:val="10"/>
              </w:numPr>
              <w:tabs>
                <w:tab w:val="left" w:pos="832"/>
              </w:tabs>
              <w:rPr>
                <w:b w:val="0"/>
                <w:szCs w:val="20"/>
              </w:rPr>
            </w:pPr>
            <w:r w:rsidRPr="00422E32">
              <w:rPr>
                <w:b w:val="0"/>
                <w:szCs w:val="20"/>
              </w:rPr>
              <w:t>Positive ‘can do’ attitude</w:t>
            </w:r>
          </w:p>
          <w:p w14:paraId="6B3DF640" w14:textId="77777777" w:rsidR="00422E32" w:rsidRPr="00422E32" w:rsidRDefault="00422E32" w:rsidP="00422E32">
            <w:pPr>
              <w:pStyle w:val="Heading1"/>
              <w:numPr>
                <w:ilvl w:val="0"/>
                <w:numId w:val="10"/>
              </w:numPr>
              <w:tabs>
                <w:tab w:val="left" w:pos="832"/>
              </w:tabs>
              <w:rPr>
                <w:b w:val="0"/>
                <w:szCs w:val="20"/>
              </w:rPr>
            </w:pPr>
            <w:r w:rsidRPr="00422E32">
              <w:rPr>
                <w:b w:val="0"/>
                <w:szCs w:val="20"/>
              </w:rPr>
              <w:t>Trustworthy with strong moral ethics</w:t>
            </w:r>
          </w:p>
          <w:p w14:paraId="431CDC34" w14:textId="77777777" w:rsidR="00422E32" w:rsidRPr="00422E32" w:rsidRDefault="00422E32" w:rsidP="00422E32">
            <w:pPr>
              <w:pStyle w:val="Heading1"/>
              <w:numPr>
                <w:ilvl w:val="0"/>
                <w:numId w:val="10"/>
              </w:numPr>
              <w:tabs>
                <w:tab w:val="left" w:pos="832"/>
              </w:tabs>
              <w:rPr>
                <w:b w:val="0"/>
                <w:szCs w:val="20"/>
              </w:rPr>
            </w:pPr>
            <w:r w:rsidRPr="00422E32">
              <w:rPr>
                <w:b w:val="0"/>
                <w:szCs w:val="20"/>
              </w:rPr>
              <w:t>Confidence to speak up and be heard</w:t>
            </w:r>
          </w:p>
          <w:p w14:paraId="4538808C" w14:textId="77777777" w:rsidR="00422E32" w:rsidRPr="00422E32" w:rsidRDefault="00422E32" w:rsidP="00422E32">
            <w:pPr>
              <w:pStyle w:val="Heading1"/>
              <w:numPr>
                <w:ilvl w:val="0"/>
                <w:numId w:val="10"/>
              </w:numPr>
              <w:tabs>
                <w:tab w:val="left" w:pos="832"/>
              </w:tabs>
              <w:rPr>
                <w:b w:val="0"/>
                <w:szCs w:val="20"/>
              </w:rPr>
            </w:pPr>
            <w:r w:rsidRPr="00422E32">
              <w:rPr>
                <w:b w:val="0"/>
                <w:szCs w:val="20"/>
              </w:rPr>
              <w:lastRenderedPageBreak/>
              <w:t>Common sense, practical and result- focused appr</w:t>
            </w:r>
            <w:r w:rsidR="004D5AAB">
              <w:rPr>
                <w:b w:val="0"/>
                <w:szCs w:val="20"/>
              </w:rPr>
              <w:t>oach and achievement orientated</w:t>
            </w:r>
          </w:p>
          <w:p w14:paraId="23A8438B" w14:textId="77777777" w:rsidR="00422E32" w:rsidRPr="00422E32" w:rsidRDefault="00422E32" w:rsidP="00422E32">
            <w:pPr>
              <w:pStyle w:val="Heading1"/>
              <w:numPr>
                <w:ilvl w:val="0"/>
                <w:numId w:val="10"/>
              </w:numPr>
              <w:tabs>
                <w:tab w:val="left" w:pos="832"/>
              </w:tabs>
              <w:rPr>
                <w:b w:val="0"/>
                <w:szCs w:val="20"/>
              </w:rPr>
            </w:pPr>
            <w:r w:rsidRPr="00422E32">
              <w:rPr>
                <w:b w:val="0"/>
                <w:szCs w:val="20"/>
              </w:rPr>
              <w:t>Customer Service commitment</w:t>
            </w:r>
          </w:p>
          <w:p w14:paraId="0933E652" w14:textId="77777777" w:rsidR="00422E32" w:rsidRPr="00422E32" w:rsidRDefault="00422E32" w:rsidP="00422E32">
            <w:pPr>
              <w:pStyle w:val="Heading1"/>
              <w:numPr>
                <w:ilvl w:val="0"/>
                <w:numId w:val="10"/>
              </w:numPr>
              <w:tabs>
                <w:tab w:val="left" w:pos="832"/>
              </w:tabs>
              <w:rPr>
                <w:b w:val="0"/>
                <w:szCs w:val="20"/>
              </w:rPr>
            </w:pPr>
            <w:r w:rsidRPr="00422E32">
              <w:rPr>
                <w:b w:val="0"/>
                <w:szCs w:val="20"/>
              </w:rPr>
              <w:t xml:space="preserve">Confident and able to handle </w:t>
            </w:r>
            <w:r w:rsidR="004D5AAB">
              <w:rPr>
                <w:b w:val="0"/>
                <w:szCs w:val="20"/>
              </w:rPr>
              <w:t xml:space="preserve">difficult </w:t>
            </w:r>
            <w:r w:rsidRPr="00422E32">
              <w:rPr>
                <w:b w:val="0"/>
                <w:szCs w:val="20"/>
              </w:rPr>
              <w:t xml:space="preserve">situations and </w:t>
            </w:r>
            <w:proofErr w:type="gramStart"/>
            <w:r w:rsidR="004D5AAB">
              <w:rPr>
                <w:b w:val="0"/>
                <w:szCs w:val="20"/>
              </w:rPr>
              <w:t xml:space="preserve">hold </w:t>
            </w:r>
            <w:r w:rsidRPr="00422E32">
              <w:rPr>
                <w:b w:val="0"/>
                <w:szCs w:val="20"/>
              </w:rPr>
              <w:t>negotiations</w:t>
            </w:r>
            <w:proofErr w:type="gramEnd"/>
            <w:r w:rsidRPr="00422E32">
              <w:rPr>
                <w:b w:val="0"/>
                <w:szCs w:val="20"/>
              </w:rPr>
              <w:t xml:space="preserve"> at various levels</w:t>
            </w:r>
          </w:p>
          <w:p w14:paraId="27177B75" w14:textId="77777777" w:rsidR="00422E32" w:rsidRPr="00422E32" w:rsidRDefault="00422E32" w:rsidP="00422E32">
            <w:pPr>
              <w:pStyle w:val="Heading1"/>
              <w:numPr>
                <w:ilvl w:val="0"/>
                <w:numId w:val="10"/>
              </w:numPr>
              <w:tabs>
                <w:tab w:val="left" w:pos="832"/>
              </w:tabs>
              <w:rPr>
                <w:b w:val="0"/>
                <w:szCs w:val="20"/>
              </w:rPr>
            </w:pPr>
            <w:r w:rsidRPr="00422E32">
              <w:rPr>
                <w:b w:val="0"/>
                <w:szCs w:val="20"/>
              </w:rPr>
              <w:t>Empathetic to all levels and cultures present in the organisation</w:t>
            </w:r>
          </w:p>
          <w:p w14:paraId="4AE7FCAA" w14:textId="77777777" w:rsidR="00422E32" w:rsidRPr="00422E32" w:rsidRDefault="00422E32" w:rsidP="00422E32">
            <w:pPr>
              <w:pStyle w:val="Heading1"/>
              <w:numPr>
                <w:ilvl w:val="0"/>
                <w:numId w:val="10"/>
              </w:numPr>
              <w:tabs>
                <w:tab w:val="left" w:pos="832"/>
              </w:tabs>
              <w:rPr>
                <w:b w:val="0"/>
                <w:szCs w:val="20"/>
              </w:rPr>
            </w:pPr>
            <w:r w:rsidRPr="00422E32">
              <w:rPr>
                <w:b w:val="0"/>
                <w:szCs w:val="20"/>
              </w:rPr>
              <w:t>Cultural and gender sensitivity</w:t>
            </w:r>
          </w:p>
          <w:p w14:paraId="40D4D256" w14:textId="7880D798" w:rsidR="00422E32" w:rsidRDefault="00422E32" w:rsidP="00422E32">
            <w:pPr>
              <w:pStyle w:val="Heading1"/>
              <w:numPr>
                <w:ilvl w:val="0"/>
                <w:numId w:val="10"/>
              </w:numPr>
              <w:tabs>
                <w:tab w:val="left" w:pos="832"/>
              </w:tabs>
            </w:pPr>
            <w:r w:rsidRPr="00422E32">
              <w:rPr>
                <w:b w:val="0"/>
                <w:szCs w:val="20"/>
              </w:rPr>
              <w:t>Ability to work effectively in a multi</w:t>
            </w:r>
            <w:r w:rsidR="00D442FE" w:rsidRPr="00422E32">
              <w:rPr>
                <w:b w:val="0"/>
                <w:szCs w:val="20"/>
              </w:rPr>
              <w:t>-disciplinary</w:t>
            </w:r>
            <w:r w:rsidRPr="00422E32">
              <w:rPr>
                <w:b w:val="0"/>
                <w:szCs w:val="20"/>
              </w:rPr>
              <w:t>, cross-cultural environment</w:t>
            </w:r>
          </w:p>
        </w:tc>
        <w:tc>
          <w:tcPr>
            <w:tcW w:w="4252" w:type="dxa"/>
          </w:tcPr>
          <w:p w14:paraId="3F95F925" w14:textId="77777777" w:rsidR="00422E32" w:rsidRDefault="00422E32" w:rsidP="00ED1FB8">
            <w:pPr>
              <w:pStyle w:val="Heading1"/>
              <w:spacing w:before="37" w:after="47"/>
              <w:ind w:left="0"/>
            </w:pPr>
          </w:p>
        </w:tc>
      </w:tr>
    </w:tbl>
    <w:p w14:paraId="69790555" w14:textId="77777777" w:rsidR="00ED1FB8" w:rsidRDefault="00ED1FB8" w:rsidP="009A70F0"/>
    <w:p w14:paraId="0F95BFF1" w14:textId="47089BFC" w:rsidR="00E54021" w:rsidRDefault="00E54021" w:rsidP="00D442FE">
      <w:pPr>
        <w:pStyle w:val="Heading1"/>
        <w:ind w:left="0"/>
      </w:pPr>
      <w:r>
        <w:t>CHANGES TO THE JOB DESCRIPTION</w:t>
      </w:r>
    </w:p>
    <w:p w14:paraId="447089F9" w14:textId="77777777" w:rsidR="00D442FE" w:rsidRDefault="00D442FE" w:rsidP="00D442FE">
      <w:pPr>
        <w:pStyle w:val="Heading1"/>
        <w:ind w:left="0"/>
      </w:pPr>
    </w:p>
    <w:p w14:paraId="7EF14076" w14:textId="41B0E334" w:rsidR="00E54021" w:rsidRPr="004D5AAB" w:rsidRDefault="00E54021" w:rsidP="00D442FE">
      <w:pPr>
        <w:ind w:right="721"/>
        <w:jc w:val="both"/>
        <w:rPr>
          <w:rFonts w:ascii="Calibri" w:eastAsia="Calibri" w:hAnsi="Calibri" w:cs="Calibri"/>
          <w:lang w:val="en-US"/>
        </w:rPr>
      </w:pPr>
      <w:r w:rsidRPr="004D5AAB">
        <w:rPr>
          <w:rFonts w:ascii="Calibri" w:eastAsia="Calibri" w:hAnsi="Calibri" w:cs="Calibri"/>
          <w:lang w:val="en-US"/>
        </w:rPr>
        <w:t xml:space="preserve">From time to </w:t>
      </w:r>
      <w:r w:rsidR="00D442FE" w:rsidRPr="004D5AAB">
        <w:rPr>
          <w:rFonts w:ascii="Calibri" w:eastAsia="Calibri" w:hAnsi="Calibri" w:cs="Calibri"/>
          <w:lang w:val="en-US"/>
        </w:rPr>
        <w:t>time,</w:t>
      </w:r>
      <w:r w:rsidRPr="004D5AAB">
        <w:rPr>
          <w:rFonts w:ascii="Calibri" w:eastAsia="Calibri" w:hAnsi="Calibri" w:cs="Calibri"/>
          <w:lang w:val="en-US"/>
        </w:rPr>
        <w:t xml:space="preserve"> it may be necessary to consider changes in the job description in response to the </w:t>
      </w:r>
      <w:r>
        <w:rPr>
          <w:rFonts w:ascii="Calibri" w:eastAsia="Calibri" w:hAnsi="Calibri" w:cs="Calibri"/>
          <w:lang w:val="en-US"/>
        </w:rPr>
        <w:t>evolving</w:t>
      </w:r>
      <w:r w:rsidRPr="004D5AAB">
        <w:rPr>
          <w:rFonts w:ascii="Calibri" w:eastAsia="Calibri" w:hAnsi="Calibri" w:cs="Calibri"/>
          <w:lang w:val="en-US"/>
        </w:rPr>
        <w:t xml:space="preserve"> nature of the work environment - including technological requirements or statutory changes. Such change may be initiated as necessary by OCO. This Job Description may also be reviewed as part of the preparation for performance planning for the annual performance cycle.</w:t>
      </w:r>
    </w:p>
    <w:p w14:paraId="0842ECC0" w14:textId="77777777" w:rsidR="00E54021" w:rsidRPr="004E278F" w:rsidRDefault="00E54021" w:rsidP="00D442FE">
      <w:pPr>
        <w:spacing w:before="10"/>
        <w:jc w:val="both"/>
        <w:rPr>
          <w:rFonts w:eastAsia="Arial"/>
        </w:rPr>
      </w:pPr>
    </w:p>
    <w:p w14:paraId="0A813B39" w14:textId="77777777" w:rsidR="00E54021" w:rsidRPr="004E278F" w:rsidRDefault="00E54021" w:rsidP="00E54021">
      <w:pPr>
        <w:jc w:val="both"/>
        <w:rPr>
          <w:rFonts w:eastAsia="Arial"/>
        </w:rPr>
      </w:pPr>
      <w:r w:rsidRPr="004E278F">
        <w:rPr>
          <w:b/>
          <w:color w:val="282828"/>
          <w:w w:val="105"/>
        </w:rPr>
        <w:t>Approved:</w:t>
      </w:r>
    </w:p>
    <w:p w14:paraId="1AC9B966" w14:textId="77777777" w:rsidR="00E54021" w:rsidRPr="004E278F" w:rsidRDefault="00E54021" w:rsidP="00E54021">
      <w:pPr>
        <w:rPr>
          <w:rFonts w:eastAsia="Arial"/>
          <w:b/>
          <w:bCs/>
        </w:rPr>
      </w:pPr>
    </w:p>
    <w:p w14:paraId="47DA40AA" w14:textId="77777777" w:rsidR="00E54021" w:rsidRPr="004E278F" w:rsidRDefault="00E54021" w:rsidP="00E54021">
      <w:pPr>
        <w:rPr>
          <w:rFonts w:eastAsia="Arial"/>
          <w:b/>
          <w:bCs/>
        </w:rPr>
      </w:pPr>
    </w:p>
    <w:p w14:paraId="1AEFA5F5" w14:textId="77777777" w:rsidR="00E54021" w:rsidRPr="004E278F" w:rsidRDefault="00E54021" w:rsidP="00E54021">
      <w:pPr>
        <w:spacing w:before="8"/>
        <w:rPr>
          <w:rFonts w:eastAsia="Arial"/>
          <w:b/>
          <w:bCs/>
        </w:rPr>
      </w:pPr>
    </w:p>
    <w:p w14:paraId="76BE6691" w14:textId="77777777" w:rsidR="00E54021" w:rsidRPr="004E278F" w:rsidRDefault="00E54021" w:rsidP="00E54021">
      <w:pPr>
        <w:tabs>
          <w:tab w:val="left" w:pos="6681"/>
        </w:tabs>
        <w:spacing w:line="25" w:lineRule="exact"/>
        <w:rPr>
          <w:rFonts w:eastAsia="Arial"/>
        </w:rPr>
      </w:pPr>
      <w:r>
        <w:rPr>
          <w:noProof/>
          <w:lang w:eastAsia="en-AU"/>
        </w:rPr>
        <mc:AlternateContent>
          <mc:Choice Requires="wpg">
            <w:drawing>
              <wp:inline distT="0" distB="0" distL="0" distR="0" wp14:anchorId="67DBDBA1" wp14:editId="7885AE6A">
                <wp:extent cx="3707765" cy="9525"/>
                <wp:effectExtent l="6350" t="5080" r="635" b="4445"/>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7765" cy="9525"/>
                          <a:chOff x="0" y="0"/>
                          <a:chExt cx="5839" cy="15"/>
                        </a:xfrm>
                      </wpg:grpSpPr>
                      <wpg:grpSp>
                        <wpg:cNvPr id="13" name="Group 12"/>
                        <wpg:cNvGrpSpPr>
                          <a:grpSpLocks/>
                        </wpg:cNvGrpSpPr>
                        <wpg:grpSpPr bwMode="auto">
                          <a:xfrm>
                            <a:off x="7" y="7"/>
                            <a:ext cx="5824" cy="2"/>
                            <a:chOff x="7" y="7"/>
                            <a:chExt cx="5824" cy="2"/>
                          </a:xfrm>
                        </wpg:grpSpPr>
                        <wps:wsp>
                          <wps:cNvPr id="14" name="Freeform 13"/>
                          <wps:cNvSpPr>
                            <a:spLocks/>
                          </wps:cNvSpPr>
                          <wps:spPr bwMode="auto">
                            <a:xfrm>
                              <a:off x="7" y="7"/>
                              <a:ext cx="5824" cy="2"/>
                            </a:xfrm>
                            <a:custGeom>
                              <a:avLst/>
                              <a:gdLst>
                                <a:gd name="T0" fmla="*/ 0 w 5824"/>
                                <a:gd name="T1" fmla="*/ 0 h 2"/>
                                <a:gd name="T2" fmla="*/ 5824 w 5824"/>
                                <a:gd name="T3" fmla="*/ 0 h 2"/>
                                <a:gd name="T4" fmla="*/ 0 60000 65536"/>
                                <a:gd name="T5" fmla="*/ 0 60000 65536"/>
                              </a:gdLst>
                              <a:ahLst/>
                              <a:cxnLst>
                                <a:cxn ang="T4">
                                  <a:pos x="T0" y="T1"/>
                                </a:cxn>
                                <a:cxn ang="T5">
                                  <a:pos x="T2" y="T3"/>
                                </a:cxn>
                              </a:cxnLst>
                              <a:rect l="0" t="0" r="r" b="b"/>
                              <a:pathLst>
                                <a:path w="5824" h="2">
                                  <a:moveTo>
                                    <a:pt x="0" y="0"/>
                                  </a:moveTo>
                                  <a:lnTo>
                                    <a:pt x="5824" y="0"/>
                                  </a:lnTo>
                                </a:path>
                              </a:pathLst>
                            </a:custGeom>
                            <a:noFill/>
                            <a:ln w="9143">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7A3207" id="Group 11" o:spid="_x0000_s1026" style="width:291.95pt;height:.75pt;mso-position-horizontal-relative:char;mso-position-vertical-relative:line" coordsize="58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">
                <v:group id="Group 12" o:spid="_x0000_s1027" style="position:absolute;left:7;top:7;width:5824;height:2" coordorigin="7,7" coordsize="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left:7;top:7;width:5824;height:2;visibility:visible;mso-wrap-style:square;v-text-anchor:top" coordsize="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" path="m,l5824,e" filled="f" strokecolor="#343434" strokeweight=".25397mm">
                    <v:path arrowok="t" o:connecttype="custom" o:connectlocs="0,0;5824,0" o:connectangles="0,0"/>
                  </v:shape>
                </v:group>
                <w10:anchorlock/>
              </v:group>
            </w:pict>
          </mc:Fallback>
        </mc:AlternateContent>
      </w:r>
      <w:r w:rsidRPr="004E278F">
        <w:rPr>
          <w:position w:val="1"/>
        </w:rPr>
        <w:tab/>
      </w:r>
      <w:r>
        <w:rPr>
          <w:noProof/>
          <w:lang w:eastAsia="en-AU"/>
        </w:rPr>
        <mc:AlternateContent>
          <mc:Choice Requires="wpg">
            <w:drawing>
              <wp:inline distT="0" distB="0" distL="0" distR="0" wp14:anchorId="3B810D2C" wp14:editId="60E323C7">
                <wp:extent cx="996950" cy="5080"/>
                <wp:effectExtent l="10160" t="5080" r="2540" b="889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080"/>
                          <a:chOff x="0" y="0"/>
                          <a:chExt cx="1570" cy="8"/>
                        </a:xfrm>
                      </wpg:grpSpPr>
                      <wpg:grpSp>
                        <wpg:cNvPr id="10" name="Group 9"/>
                        <wpg:cNvGrpSpPr>
                          <a:grpSpLocks/>
                        </wpg:cNvGrpSpPr>
                        <wpg:grpSpPr bwMode="auto">
                          <a:xfrm>
                            <a:off x="4" y="4"/>
                            <a:ext cx="1563" cy="2"/>
                            <a:chOff x="4" y="4"/>
                            <a:chExt cx="1563" cy="2"/>
                          </a:xfrm>
                        </wpg:grpSpPr>
                        <wps:wsp>
                          <wps:cNvPr id="11" name="Freeform 10"/>
                          <wps:cNvSpPr>
                            <a:spLocks/>
                          </wps:cNvSpPr>
                          <wps:spPr bwMode="auto">
                            <a:xfrm>
                              <a:off x="4" y="4"/>
                              <a:ext cx="1563" cy="2"/>
                            </a:xfrm>
                            <a:custGeom>
                              <a:avLst/>
                              <a:gdLst>
                                <a:gd name="T0" fmla="*/ 0 w 1563"/>
                                <a:gd name="T1" fmla="*/ 0 h 2"/>
                                <a:gd name="T2" fmla="*/ 1562 w 1563"/>
                                <a:gd name="T3" fmla="*/ 0 h 2"/>
                                <a:gd name="T4" fmla="*/ 0 60000 65536"/>
                                <a:gd name="T5" fmla="*/ 0 60000 65536"/>
                              </a:gdLst>
                              <a:ahLst/>
                              <a:cxnLst>
                                <a:cxn ang="T4">
                                  <a:pos x="T0" y="T1"/>
                                </a:cxn>
                                <a:cxn ang="T5">
                                  <a:pos x="T2" y="T3"/>
                                </a:cxn>
                              </a:cxnLst>
                              <a:rect l="0" t="0" r="r" b="b"/>
                              <a:pathLst>
                                <a:path w="1563" h="2">
                                  <a:moveTo>
                                    <a:pt x="0" y="0"/>
                                  </a:moveTo>
                                  <a:lnTo>
                                    <a:pt x="1562" y="0"/>
                                  </a:lnTo>
                                </a:path>
                              </a:pathLst>
                            </a:custGeom>
                            <a:noFill/>
                            <a:ln w="4572">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A2ED8C" id="Group 8" o:spid="_x0000_s1026" style="width:78.5pt;height:.4pt;mso-position-horizontal-relative:char;mso-position-vertical-relative:line" coordsize="1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">
                <v:group id="Group 9" o:spid="_x0000_s1027" style="position:absolute;left:4;top:4;width:1563;height:2" coordorigin="4,4" coordsize="1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4;top:4;width:1563;height:2;visibility:visible;mso-wrap-style:square;v-text-anchor:top" coordsize="1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" path="m,l1562,e" filled="f" strokecolor="#3b3b3b" strokeweight=".36pt">
                    <v:path arrowok="t" o:connecttype="custom" o:connectlocs="0,0;1562,0" o:connectangles="0,0"/>
                  </v:shape>
                </v:group>
                <w10:anchorlock/>
              </v:group>
            </w:pict>
          </mc:Fallback>
        </mc:AlternateContent>
      </w:r>
    </w:p>
    <w:p w14:paraId="0171BC38" w14:textId="77777777" w:rsidR="00E54021" w:rsidRPr="004E278F" w:rsidRDefault="00E54021" w:rsidP="00E54021">
      <w:pPr>
        <w:tabs>
          <w:tab w:val="left" w:pos="6699"/>
        </w:tabs>
        <w:jc w:val="both"/>
        <w:rPr>
          <w:rFonts w:eastAsia="Arial"/>
        </w:rPr>
      </w:pPr>
      <w:r>
        <w:rPr>
          <w:rFonts w:eastAsia="Arial"/>
          <w:color w:val="282828"/>
          <w:w w:val="95"/>
          <w:position w:val="1"/>
        </w:rPr>
        <w:t>Head of Secretariat</w:t>
      </w:r>
      <w:r w:rsidRPr="004E278F">
        <w:rPr>
          <w:rFonts w:eastAsia="Arial"/>
          <w:color w:val="282828"/>
          <w:w w:val="95"/>
          <w:position w:val="1"/>
        </w:rPr>
        <w:tab/>
      </w:r>
      <w:r w:rsidRPr="004E278F">
        <w:rPr>
          <w:rFonts w:eastAsia="Arial"/>
          <w:color w:val="282828"/>
        </w:rPr>
        <w:t>Date</w:t>
      </w:r>
    </w:p>
    <w:p w14:paraId="034E676C" w14:textId="77777777" w:rsidR="00E54021" w:rsidRPr="004E278F" w:rsidRDefault="00E54021" w:rsidP="00E54021">
      <w:pPr>
        <w:rPr>
          <w:rFonts w:eastAsia="Arial"/>
        </w:rPr>
      </w:pPr>
    </w:p>
    <w:p w14:paraId="71E23AC0" w14:textId="77777777" w:rsidR="00E54021" w:rsidRPr="004E278F" w:rsidRDefault="00E54021" w:rsidP="00E54021">
      <w:pPr>
        <w:rPr>
          <w:rFonts w:eastAsia="Arial"/>
        </w:rPr>
      </w:pPr>
    </w:p>
    <w:p w14:paraId="0EF4DD03" w14:textId="77777777" w:rsidR="00E54021" w:rsidRPr="004E278F" w:rsidRDefault="00E54021" w:rsidP="00E54021">
      <w:pPr>
        <w:spacing w:before="11"/>
        <w:rPr>
          <w:rFonts w:eastAsia="Arial"/>
        </w:rPr>
      </w:pPr>
    </w:p>
    <w:p w14:paraId="62CF6D9E" w14:textId="77777777" w:rsidR="00E54021" w:rsidRPr="004E278F" w:rsidRDefault="00E54021" w:rsidP="00E54021">
      <w:pPr>
        <w:tabs>
          <w:tab w:val="left" w:pos="6685"/>
        </w:tabs>
        <w:spacing w:line="25" w:lineRule="exact"/>
        <w:rPr>
          <w:rFonts w:eastAsia="Arial"/>
        </w:rPr>
      </w:pPr>
      <w:r>
        <w:rPr>
          <w:noProof/>
          <w:lang w:eastAsia="en-AU"/>
        </w:rPr>
        <mc:AlternateContent>
          <mc:Choice Requires="wpg">
            <w:drawing>
              <wp:inline distT="0" distB="0" distL="0" distR="0" wp14:anchorId="04E07E7C" wp14:editId="336111D2">
                <wp:extent cx="3707765" cy="9525"/>
                <wp:effectExtent l="6350" t="1905" r="635" b="762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7765" cy="9525"/>
                          <a:chOff x="0" y="0"/>
                          <a:chExt cx="5839" cy="15"/>
                        </a:xfrm>
                      </wpg:grpSpPr>
                      <wpg:grpSp>
                        <wpg:cNvPr id="7" name="Group 6"/>
                        <wpg:cNvGrpSpPr>
                          <a:grpSpLocks/>
                        </wpg:cNvGrpSpPr>
                        <wpg:grpSpPr bwMode="auto">
                          <a:xfrm>
                            <a:off x="7" y="7"/>
                            <a:ext cx="5824" cy="2"/>
                            <a:chOff x="7" y="7"/>
                            <a:chExt cx="5824" cy="2"/>
                          </a:xfrm>
                        </wpg:grpSpPr>
                        <wps:wsp>
                          <wps:cNvPr id="8" name="Freeform 7"/>
                          <wps:cNvSpPr>
                            <a:spLocks/>
                          </wps:cNvSpPr>
                          <wps:spPr bwMode="auto">
                            <a:xfrm>
                              <a:off x="7" y="7"/>
                              <a:ext cx="5824" cy="2"/>
                            </a:xfrm>
                            <a:custGeom>
                              <a:avLst/>
                              <a:gdLst>
                                <a:gd name="T0" fmla="*/ 0 w 5824"/>
                                <a:gd name="T1" fmla="*/ 0 h 2"/>
                                <a:gd name="T2" fmla="*/ 5824 w 5824"/>
                                <a:gd name="T3" fmla="*/ 0 h 2"/>
                                <a:gd name="T4" fmla="*/ 0 60000 65536"/>
                                <a:gd name="T5" fmla="*/ 0 60000 65536"/>
                              </a:gdLst>
                              <a:ahLst/>
                              <a:cxnLst>
                                <a:cxn ang="T4">
                                  <a:pos x="T0" y="T1"/>
                                </a:cxn>
                                <a:cxn ang="T5">
                                  <a:pos x="T2" y="T3"/>
                                </a:cxn>
                              </a:cxnLst>
                              <a:rect l="0" t="0" r="r" b="b"/>
                              <a:pathLst>
                                <a:path w="5824" h="2">
                                  <a:moveTo>
                                    <a:pt x="0" y="0"/>
                                  </a:moveTo>
                                  <a:lnTo>
                                    <a:pt x="5824" y="0"/>
                                  </a:lnTo>
                                </a:path>
                              </a:pathLst>
                            </a:custGeom>
                            <a:noFill/>
                            <a:ln w="9143">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9075C2" id="Group 5" o:spid="_x0000_s1026" style="width:291.95pt;height:.75pt;mso-position-horizontal-relative:char;mso-position-vertical-relative:line" coordsize="58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">
                <v:group id="Group 6" o:spid="_x0000_s1027" style="position:absolute;left:7;top:7;width:5824;height:2" coordorigin="7,7" coordsize="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7;top:7;width:5824;height:2;visibility:visible;mso-wrap-style:square;v-text-anchor:top" coordsize="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" path="m,l5824,e" filled="f" strokecolor="#3b3b3b" strokeweight=".25397mm">
                    <v:path arrowok="t" o:connecttype="custom" o:connectlocs="0,0;5824,0" o:connectangles="0,0"/>
                  </v:shape>
                </v:group>
                <w10:anchorlock/>
              </v:group>
            </w:pict>
          </mc:Fallback>
        </mc:AlternateContent>
      </w:r>
      <w:r w:rsidRPr="004E278F">
        <w:rPr>
          <w:position w:val="1"/>
        </w:rPr>
        <w:tab/>
      </w:r>
      <w:r>
        <w:rPr>
          <w:noProof/>
          <w:lang w:eastAsia="en-AU"/>
        </w:rPr>
        <mc:AlternateContent>
          <mc:Choice Requires="wpg">
            <w:drawing>
              <wp:inline distT="0" distB="0" distL="0" distR="0" wp14:anchorId="2DF576AA" wp14:editId="3CD61546">
                <wp:extent cx="1001395" cy="9525"/>
                <wp:effectExtent l="3175" t="1905" r="5080" b="762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9525"/>
                          <a:chOff x="0" y="0"/>
                          <a:chExt cx="1577" cy="15"/>
                        </a:xfrm>
                      </wpg:grpSpPr>
                      <wpg:grpSp>
                        <wpg:cNvPr id="4" name="Group 3"/>
                        <wpg:cNvGrpSpPr>
                          <a:grpSpLocks/>
                        </wpg:cNvGrpSpPr>
                        <wpg:grpSpPr bwMode="auto">
                          <a:xfrm>
                            <a:off x="7" y="7"/>
                            <a:ext cx="1563" cy="2"/>
                            <a:chOff x="7" y="7"/>
                            <a:chExt cx="1563" cy="2"/>
                          </a:xfrm>
                        </wpg:grpSpPr>
                        <wps:wsp>
                          <wps:cNvPr id="5" name="Freeform 4"/>
                          <wps:cNvSpPr>
                            <a:spLocks/>
                          </wps:cNvSpPr>
                          <wps:spPr bwMode="auto">
                            <a:xfrm>
                              <a:off x="7" y="7"/>
                              <a:ext cx="1563" cy="2"/>
                            </a:xfrm>
                            <a:custGeom>
                              <a:avLst/>
                              <a:gdLst>
                                <a:gd name="T0" fmla="*/ 0 w 1563"/>
                                <a:gd name="T1" fmla="*/ 0 h 2"/>
                                <a:gd name="T2" fmla="*/ 1562 w 1563"/>
                                <a:gd name="T3" fmla="*/ 0 h 2"/>
                                <a:gd name="T4" fmla="*/ 0 60000 65536"/>
                                <a:gd name="T5" fmla="*/ 0 60000 65536"/>
                              </a:gdLst>
                              <a:ahLst/>
                              <a:cxnLst>
                                <a:cxn ang="T4">
                                  <a:pos x="T0" y="T1"/>
                                </a:cxn>
                                <a:cxn ang="T5">
                                  <a:pos x="T2" y="T3"/>
                                </a:cxn>
                              </a:cxnLst>
                              <a:rect l="0" t="0" r="r" b="b"/>
                              <a:pathLst>
                                <a:path w="1563" h="2">
                                  <a:moveTo>
                                    <a:pt x="0" y="0"/>
                                  </a:moveTo>
                                  <a:lnTo>
                                    <a:pt x="1562" y="0"/>
                                  </a:lnTo>
                                </a:path>
                              </a:pathLst>
                            </a:custGeom>
                            <a:noFill/>
                            <a:ln w="9143">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2DD209" id="Group 2" o:spid="_x0000_s1026" style="width:78.85pt;height:.75pt;mso-position-horizontal-relative:char;mso-position-vertical-relative:line" coordsize="15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">
                <v:group id="Group 3" o:spid="_x0000_s1027" style="position:absolute;left:7;top:7;width:1563;height:2" coordorigin="7,7" coordsize="1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1563;height:2;visibility:visible;mso-wrap-style:square;v-text-anchor:top" coordsize="1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" path="m,l1562,e" filled="f" strokecolor="#2f2f2f" strokeweight=".25397mm">
                    <v:path arrowok="t" o:connecttype="custom" o:connectlocs="0,0;1562,0" o:connectangles="0,0"/>
                  </v:shape>
                </v:group>
                <w10:anchorlock/>
              </v:group>
            </w:pict>
          </mc:Fallback>
        </mc:AlternateContent>
      </w:r>
    </w:p>
    <w:p w14:paraId="4AAD22B6" w14:textId="77777777" w:rsidR="00E54021" w:rsidRPr="004E278F" w:rsidRDefault="00E54021" w:rsidP="00E54021">
      <w:pPr>
        <w:spacing w:line="252" w:lineRule="auto"/>
        <w:ind w:right="579"/>
        <w:rPr>
          <w:rFonts w:eastAsia="Arial"/>
        </w:rPr>
      </w:pPr>
      <w:r w:rsidRPr="004E278F">
        <w:rPr>
          <w:color w:val="4F4F50"/>
          <w:spacing w:val="-2"/>
          <w:position w:val="1"/>
        </w:rPr>
        <w:t>E</w:t>
      </w:r>
      <w:r w:rsidRPr="004E278F">
        <w:rPr>
          <w:color w:val="282828"/>
          <w:spacing w:val="-2"/>
          <w:position w:val="1"/>
        </w:rPr>
        <w:t>mploy</w:t>
      </w:r>
      <w:r w:rsidRPr="004E278F">
        <w:rPr>
          <w:color w:val="4F4F50"/>
          <w:spacing w:val="-2"/>
          <w:position w:val="1"/>
        </w:rPr>
        <w:t>ee</w:t>
      </w:r>
      <w:r>
        <w:rPr>
          <w:color w:val="4F4F50"/>
          <w:spacing w:val="-2"/>
          <w:position w:val="1"/>
        </w:rPr>
        <w:tab/>
      </w:r>
      <w:r>
        <w:rPr>
          <w:color w:val="4F4F50"/>
          <w:spacing w:val="-2"/>
          <w:position w:val="1"/>
        </w:rPr>
        <w:tab/>
      </w:r>
      <w:r>
        <w:rPr>
          <w:color w:val="4F4F50"/>
          <w:spacing w:val="-2"/>
          <w:position w:val="1"/>
        </w:rPr>
        <w:tab/>
      </w:r>
      <w:r>
        <w:rPr>
          <w:color w:val="4F4F50"/>
          <w:spacing w:val="-2"/>
          <w:position w:val="1"/>
        </w:rPr>
        <w:tab/>
      </w:r>
      <w:r>
        <w:rPr>
          <w:color w:val="4F4F50"/>
          <w:spacing w:val="-2"/>
          <w:position w:val="1"/>
        </w:rPr>
        <w:tab/>
      </w:r>
      <w:r>
        <w:rPr>
          <w:color w:val="4F4F50"/>
          <w:spacing w:val="-2"/>
          <w:position w:val="1"/>
        </w:rPr>
        <w:tab/>
      </w:r>
      <w:r>
        <w:rPr>
          <w:color w:val="4F4F50"/>
          <w:spacing w:val="-2"/>
          <w:position w:val="1"/>
        </w:rPr>
        <w:tab/>
      </w:r>
      <w:r>
        <w:rPr>
          <w:color w:val="4F4F50"/>
          <w:spacing w:val="-2"/>
          <w:position w:val="1"/>
        </w:rPr>
        <w:tab/>
        <w:t xml:space="preserve">     Date</w:t>
      </w:r>
    </w:p>
    <w:sectPr w:rsidR="00E54021" w:rsidRPr="004E278F" w:rsidSect="00D442FE">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479"/>
    <w:multiLevelType w:val="hybridMultilevel"/>
    <w:tmpl w:val="3CF619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CF262A"/>
    <w:multiLevelType w:val="hybridMultilevel"/>
    <w:tmpl w:val="A9BAE472"/>
    <w:lvl w:ilvl="0" w:tplc="6596B110">
      <w:numFmt w:val="bullet"/>
      <w:lvlText w:val=""/>
      <w:lvlJc w:val="left"/>
      <w:pPr>
        <w:ind w:left="442" w:hanging="341"/>
      </w:pPr>
      <w:rPr>
        <w:rFonts w:ascii="Symbol" w:eastAsia="Symbol" w:hAnsi="Symbol" w:cs="Symbol" w:hint="default"/>
        <w:w w:val="100"/>
        <w:sz w:val="22"/>
        <w:szCs w:val="22"/>
      </w:rPr>
    </w:lvl>
    <w:lvl w:ilvl="1" w:tplc="48AA088A">
      <w:numFmt w:val="bullet"/>
      <w:lvlText w:val="•"/>
      <w:lvlJc w:val="left"/>
      <w:pPr>
        <w:ind w:left="877" w:hanging="341"/>
      </w:pPr>
      <w:rPr>
        <w:rFonts w:hint="default"/>
      </w:rPr>
    </w:lvl>
    <w:lvl w:ilvl="2" w:tplc="E6A25EBC">
      <w:numFmt w:val="bullet"/>
      <w:lvlText w:val="•"/>
      <w:lvlJc w:val="left"/>
      <w:pPr>
        <w:ind w:left="1314" w:hanging="341"/>
      </w:pPr>
      <w:rPr>
        <w:rFonts w:hint="default"/>
      </w:rPr>
    </w:lvl>
    <w:lvl w:ilvl="3" w:tplc="D26CF264">
      <w:numFmt w:val="bullet"/>
      <w:lvlText w:val="•"/>
      <w:lvlJc w:val="left"/>
      <w:pPr>
        <w:ind w:left="1751" w:hanging="341"/>
      </w:pPr>
      <w:rPr>
        <w:rFonts w:hint="default"/>
      </w:rPr>
    </w:lvl>
    <w:lvl w:ilvl="4" w:tplc="801057A8">
      <w:numFmt w:val="bullet"/>
      <w:lvlText w:val="•"/>
      <w:lvlJc w:val="left"/>
      <w:pPr>
        <w:ind w:left="2189" w:hanging="341"/>
      </w:pPr>
      <w:rPr>
        <w:rFonts w:hint="default"/>
      </w:rPr>
    </w:lvl>
    <w:lvl w:ilvl="5" w:tplc="1CE4B21C">
      <w:numFmt w:val="bullet"/>
      <w:lvlText w:val="•"/>
      <w:lvlJc w:val="left"/>
      <w:pPr>
        <w:ind w:left="2626" w:hanging="341"/>
      </w:pPr>
      <w:rPr>
        <w:rFonts w:hint="default"/>
      </w:rPr>
    </w:lvl>
    <w:lvl w:ilvl="6" w:tplc="7E46D368">
      <w:numFmt w:val="bullet"/>
      <w:lvlText w:val="•"/>
      <w:lvlJc w:val="left"/>
      <w:pPr>
        <w:ind w:left="3063" w:hanging="341"/>
      </w:pPr>
      <w:rPr>
        <w:rFonts w:hint="default"/>
      </w:rPr>
    </w:lvl>
    <w:lvl w:ilvl="7" w:tplc="C3F2D298">
      <w:numFmt w:val="bullet"/>
      <w:lvlText w:val="•"/>
      <w:lvlJc w:val="left"/>
      <w:pPr>
        <w:ind w:left="3501" w:hanging="341"/>
      </w:pPr>
      <w:rPr>
        <w:rFonts w:hint="default"/>
      </w:rPr>
    </w:lvl>
    <w:lvl w:ilvl="8" w:tplc="9F32B2EC">
      <w:numFmt w:val="bullet"/>
      <w:lvlText w:val="•"/>
      <w:lvlJc w:val="left"/>
      <w:pPr>
        <w:ind w:left="3938" w:hanging="341"/>
      </w:pPr>
      <w:rPr>
        <w:rFonts w:hint="default"/>
      </w:rPr>
    </w:lvl>
  </w:abstractNum>
  <w:abstractNum w:abstractNumId="2" w15:restartNumberingAfterBreak="0">
    <w:nsid w:val="14B04FA5"/>
    <w:multiLevelType w:val="hybridMultilevel"/>
    <w:tmpl w:val="6B761372"/>
    <w:lvl w:ilvl="0" w:tplc="50E037B8">
      <w:numFmt w:val="bullet"/>
      <w:lvlText w:val=""/>
      <w:lvlJc w:val="left"/>
      <w:pPr>
        <w:ind w:left="442" w:hanging="341"/>
      </w:pPr>
      <w:rPr>
        <w:rFonts w:ascii="Symbol" w:eastAsia="Symbol" w:hAnsi="Symbol" w:cs="Symbol" w:hint="default"/>
        <w:w w:val="100"/>
        <w:sz w:val="22"/>
        <w:szCs w:val="22"/>
      </w:rPr>
    </w:lvl>
    <w:lvl w:ilvl="1" w:tplc="D59675AE">
      <w:numFmt w:val="bullet"/>
      <w:lvlText w:val="•"/>
      <w:lvlJc w:val="left"/>
      <w:pPr>
        <w:ind w:left="877" w:hanging="341"/>
      </w:pPr>
    </w:lvl>
    <w:lvl w:ilvl="2" w:tplc="08C0259E">
      <w:numFmt w:val="bullet"/>
      <w:lvlText w:val="•"/>
      <w:lvlJc w:val="left"/>
      <w:pPr>
        <w:ind w:left="1314" w:hanging="341"/>
      </w:pPr>
    </w:lvl>
    <w:lvl w:ilvl="3" w:tplc="793C4DF2">
      <w:numFmt w:val="bullet"/>
      <w:lvlText w:val="•"/>
      <w:lvlJc w:val="left"/>
      <w:pPr>
        <w:ind w:left="1751" w:hanging="341"/>
      </w:pPr>
    </w:lvl>
    <w:lvl w:ilvl="4" w:tplc="91A866B8">
      <w:numFmt w:val="bullet"/>
      <w:lvlText w:val="•"/>
      <w:lvlJc w:val="left"/>
      <w:pPr>
        <w:ind w:left="2189" w:hanging="341"/>
      </w:pPr>
    </w:lvl>
    <w:lvl w:ilvl="5" w:tplc="3B8CDAEC">
      <w:numFmt w:val="bullet"/>
      <w:lvlText w:val="•"/>
      <w:lvlJc w:val="left"/>
      <w:pPr>
        <w:ind w:left="2626" w:hanging="341"/>
      </w:pPr>
    </w:lvl>
    <w:lvl w:ilvl="6" w:tplc="30D6DDC0">
      <w:numFmt w:val="bullet"/>
      <w:lvlText w:val="•"/>
      <w:lvlJc w:val="left"/>
      <w:pPr>
        <w:ind w:left="3063" w:hanging="341"/>
      </w:pPr>
    </w:lvl>
    <w:lvl w:ilvl="7" w:tplc="93C0C73E">
      <w:numFmt w:val="bullet"/>
      <w:lvlText w:val="•"/>
      <w:lvlJc w:val="left"/>
      <w:pPr>
        <w:ind w:left="3501" w:hanging="341"/>
      </w:pPr>
    </w:lvl>
    <w:lvl w:ilvl="8" w:tplc="241A829A">
      <w:numFmt w:val="bullet"/>
      <w:lvlText w:val="•"/>
      <w:lvlJc w:val="left"/>
      <w:pPr>
        <w:ind w:left="3938" w:hanging="341"/>
      </w:pPr>
    </w:lvl>
  </w:abstractNum>
  <w:abstractNum w:abstractNumId="3" w15:restartNumberingAfterBreak="0">
    <w:nsid w:val="15B20069"/>
    <w:multiLevelType w:val="hybridMultilevel"/>
    <w:tmpl w:val="B77A47BC"/>
    <w:lvl w:ilvl="0" w:tplc="5EC6291E">
      <w:numFmt w:val="bullet"/>
      <w:lvlText w:val=""/>
      <w:lvlJc w:val="left"/>
      <w:pPr>
        <w:ind w:left="821" w:hanging="360"/>
      </w:pPr>
      <w:rPr>
        <w:rFonts w:ascii="Symbol" w:eastAsia="Symbol" w:hAnsi="Symbol" w:cs="Symbol" w:hint="default"/>
        <w:w w:val="100"/>
        <w:sz w:val="22"/>
        <w:szCs w:val="22"/>
      </w:rPr>
    </w:lvl>
    <w:lvl w:ilvl="1" w:tplc="BCC2F3C2">
      <w:numFmt w:val="bullet"/>
      <w:lvlText w:val="•"/>
      <w:lvlJc w:val="left"/>
      <w:pPr>
        <w:ind w:left="1247" w:hanging="360"/>
      </w:pPr>
      <w:rPr>
        <w:rFonts w:hint="default"/>
      </w:rPr>
    </w:lvl>
    <w:lvl w:ilvl="2" w:tplc="E74CFE92">
      <w:numFmt w:val="bullet"/>
      <w:lvlText w:val="•"/>
      <w:lvlJc w:val="left"/>
      <w:pPr>
        <w:ind w:left="1674" w:hanging="360"/>
      </w:pPr>
      <w:rPr>
        <w:rFonts w:hint="default"/>
      </w:rPr>
    </w:lvl>
    <w:lvl w:ilvl="3" w:tplc="E502FF24">
      <w:numFmt w:val="bullet"/>
      <w:lvlText w:val="•"/>
      <w:lvlJc w:val="left"/>
      <w:pPr>
        <w:ind w:left="2102" w:hanging="360"/>
      </w:pPr>
      <w:rPr>
        <w:rFonts w:hint="default"/>
      </w:rPr>
    </w:lvl>
    <w:lvl w:ilvl="4" w:tplc="95324D00">
      <w:numFmt w:val="bullet"/>
      <w:lvlText w:val="•"/>
      <w:lvlJc w:val="left"/>
      <w:pPr>
        <w:ind w:left="2529" w:hanging="360"/>
      </w:pPr>
      <w:rPr>
        <w:rFonts w:hint="default"/>
      </w:rPr>
    </w:lvl>
    <w:lvl w:ilvl="5" w:tplc="6B3A1EDC">
      <w:numFmt w:val="bullet"/>
      <w:lvlText w:val="•"/>
      <w:lvlJc w:val="left"/>
      <w:pPr>
        <w:ind w:left="2956" w:hanging="360"/>
      </w:pPr>
      <w:rPr>
        <w:rFonts w:hint="default"/>
      </w:rPr>
    </w:lvl>
    <w:lvl w:ilvl="6" w:tplc="391079A2">
      <w:numFmt w:val="bullet"/>
      <w:lvlText w:val="•"/>
      <w:lvlJc w:val="left"/>
      <w:pPr>
        <w:ind w:left="3384" w:hanging="360"/>
      </w:pPr>
      <w:rPr>
        <w:rFonts w:hint="default"/>
      </w:rPr>
    </w:lvl>
    <w:lvl w:ilvl="7" w:tplc="A22259A8">
      <w:numFmt w:val="bullet"/>
      <w:lvlText w:val="•"/>
      <w:lvlJc w:val="left"/>
      <w:pPr>
        <w:ind w:left="3811" w:hanging="360"/>
      </w:pPr>
      <w:rPr>
        <w:rFonts w:hint="default"/>
      </w:rPr>
    </w:lvl>
    <w:lvl w:ilvl="8" w:tplc="FE8A9A46">
      <w:numFmt w:val="bullet"/>
      <w:lvlText w:val="•"/>
      <w:lvlJc w:val="left"/>
      <w:pPr>
        <w:ind w:left="4239" w:hanging="360"/>
      </w:pPr>
      <w:rPr>
        <w:rFonts w:hint="default"/>
      </w:rPr>
    </w:lvl>
  </w:abstractNum>
  <w:abstractNum w:abstractNumId="4" w15:restartNumberingAfterBreak="0">
    <w:nsid w:val="1E84625E"/>
    <w:multiLevelType w:val="hybridMultilevel"/>
    <w:tmpl w:val="170A5084"/>
    <w:lvl w:ilvl="0" w:tplc="3956EA38">
      <w:numFmt w:val="bullet"/>
      <w:lvlText w:val=""/>
      <w:lvlJc w:val="left"/>
      <w:pPr>
        <w:ind w:left="821" w:hanging="360"/>
      </w:pPr>
      <w:rPr>
        <w:rFonts w:ascii="Symbol" w:eastAsia="Symbol" w:hAnsi="Symbol" w:cs="Symbol" w:hint="default"/>
        <w:w w:val="100"/>
        <w:sz w:val="22"/>
        <w:szCs w:val="22"/>
      </w:rPr>
    </w:lvl>
    <w:lvl w:ilvl="1" w:tplc="03C28122">
      <w:numFmt w:val="bullet"/>
      <w:lvlText w:val="•"/>
      <w:lvlJc w:val="left"/>
      <w:pPr>
        <w:ind w:left="1219" w:hanging="360"/>
      </w:pPr>
      <w:rPr>
        <w:rFonts w:hint="default"/>
      </w:rPr>
    </w:lvl>
    <w:lvl w:ilvl="2" w:tplc="9880EA12">
      <w:numFmt w:val="bullet"/>
      <w:lvlText w:val="•"/>
      <w:lvlJc w:val="left"/>
      <w:pPr>
        <w:ind w:left="1618" w:hanging="360"/>
      </w:pPr>
      <w:rPr>
        <w:rFonts w:hint="default"/>
      </w:rPr>
    </w:lvl>
    <w:lvl w:ilvl="3" w:tplc="4246FDD6">
      <w:numFmt w:val="bullet"/>
      <w:lvlText w:val="•"/>
      <w:lvlJc w:val="left"/>
      <w:pPr>
        <w:ind w:left="2017" w:hanging="360"/>
      </w:pPr>
      <w:rPr>
        <w:rFonts w:hint="default"/>
      </w:rPr>
    </w:lvl>
    <w:lvl w:ilvl="4" w:tplc="BC3E1720">
      <w:numFmt w:val="bullet"/>
      <w:lvlText w:val="•"/>
      <w:lvlJc w:val="left"/>
      <w:pPr>
        <w:ind w:left="2417" w:hanging="360"/>
      </w:pPr>
      <w:rPr>
        <w:rFonts w:hint="default"/>
      </w:rPr>
    </w:lvl>
    <w:lvl w:ilvl="5" w:tplc="8CE81E50">
      <w:numFmt w:val="bullet"/>
      <w:lvlText w:val="•"/>
      <w:lvlJc w:val="left"/>
      <w:pPr>
        <w:ind w:left="2816" w:hanging="360"/>
      </w:pPr>
      <w:rPr>
        <w:rFonts w:hint="default"/>
      </w:rPr>
    </w:lvl>
    <w:lvl w:ilvl="6" w:tplc="5EB6F37C">
      <w:numFmt w:val="bullet"/>
      <w:lvlText w:val="•"/>
      <w:lvlJc w:val="left"/>
      <w:pPr>
        <w:ind w:left="3215" w:hanging="360"/>
      </w:pPr>
      <w:rPr>
        <w:rFonts w:hint="default"/>
      </w:rPr>
    </w:lvl>
    <w:lvl w:ilvl="7" w:tplc="A0046BB0">
      <w:numFmt w:val="bullet"/>
      <w:lvlText w:val="•"/>
      <w:lvlJc w:val="left"/>
      <w:pPr>
        <w:ind w:left="3615" w:hanging="360"/>
      </w:pPr>
      <w:rPr>
        <w:rFonts w:hint="default"/>
      </w:rPr>
    </w:lvl>
    <w:lvl w:ilvl="8" w:tplc="C932FCC6">
      <w:numFmt w:val="bullet"/>
      <w:lvlText w:val="•"/>
      <w:lvlJc w:val="left"/>
      <w:pPr>
        <w:ind w:left="4014" w:hanging="360"/>
      </w:pPr>
      <w:rPr>
        <w:rFonts w:hint="default"/>
      </w:rPr>
    </w:lvl>
  </w:abstractNum>
  <w:abstractNum w:abstractNumId="5" w15:restartNumberingAfterBreak="0">
    <w:nsid w:val="2BB15B72"/>
    <w:multiLevelType w:val="hybridMultilevel"/>
    <w:tmpl w:val="DCF08BF0"/>
    <w:lvl w:ilvl="0" w:tplc="0CBAA852">
      <w:numFmt w:val="bullet"/>
      <w:lvlText w:val=""/>
      <w:lvlJc w:val="left"/>
      <w:pPr>
        <w:ind w:left="360" w:hanging="360"/>
      </w:pPr>
      <w:rPr>
        <w:rFonts w:ascii="Symbol" w:eastAsia="Symbol" w:hAnsi="Symbol" w:cs="Symbol" w:hint="default"/>
        <w:w w:val="100"/>
        <w:sz w:val="22"/>
        <w:szCs w:val="22"/>
      </w:rPr>
    </w:lvl>
    <w:lvl w:ilvl="1" w:tplc="F6EAFD90">
      <w:numFmt w:val="bullet"/>
      <w:lvlText w:val="•"/>
      <w:lvlJc w:val="left"/>
      <w:pPr>
        <w:ind w:left="786" w:hanging="360"/>
      </w:pPr>
      <w:rPr>
        <w:rFonts w:hint="default"/>
      </w:rPr>
    </w:lvl>
    <w:lvl w:ilvl="2" w:tplc="0068E1EE">
      <w:numFmt w:val="bullet"/>
      <w:lvlText w:val="•"/>
      <w:lvlJc w:val="left"/>
      <w:pPr>
        <w:ind w:left="1213" w:hanging="360"/>
      </w:pPr>
      <w:rPr>
        <w:rFonts w:hint="default"/>
      </w:rPr>
    </w:lvl>
    <w:lvl w:ilvl="3" w:tplc="0B84409C">
      <w:numFmt w:val="bullet"/>
      <w:lvlText w:val="•"/>
      <w:lvlJc w:val="left"/>
      <w:pPr>
        <w:ind w:left="1641" w:hanging="360"/>
      </w:pPr>
      <w:rPr>
        <w:rFonts w:hint="default"/>
      </w:rPr>
    </w:lvl>
    <w:lvl w:ilvl="4" w:tplc="060E8638">
      <w:numFmt w:val="bullet"/>
      <w:lvlText w:val="•"/>
      <w:lvlJc w:val="left"/>
      <w:pPr>
        <w:ind w:left="2068" w:hanging="360"/>
      </w:pPr>
      <w:rPr>
        <w:rFonts w:hint="default"/>
      </w:rPr>
    </w:lvl>
    <w:lvl w:ilvl="5" w:tplc="737AB060">
      <w:numFmt w:val="bullet"/>
      <w:lvlText w:val="•"/>
      <w:lvlJc w:val="left"/>
      <w:pPr>
        <w:ind w:left="2495" w:hanging="360"/>
      </w:pPr>
      <w:rPr>
        <w:rFonts w:hint="default"/>
      </w:rPr>
    </w:lvl>
    <w:lvl w:ilvl="6" w:tplc="E064EA4E">
      <w:numFmt w:val="bullet"/>
      <w:lvlText w:val="•"/>
      <w:lvlJc w:val="left"/>
      <w:pPr>
        <w:ind w:left="2923" w:hanging="360"/>
      </w:pPr>
      <w:rPr>
        <w:rFonts w:hint="default"/>
      </w:rPr>
    </w:lvl>
    <w:lvl w:ilvl="7" w:tplc="33303FFA">
      <w:numFmt w:val="bullet"/>
      <w:lvlText w:val="•"/>
      <w:lvlJc w:val="left"/>
      <w:pPr>
        <w:ind w:left="3350" w:hanging="360"/>
      </w:pPr>
      <w:rPr>
        <w:rFonts w:hint="default"/>
      </w:rPr>
    </w:lvl>
    <w:lvl w:ilvl="8" w:tplc="B30C802C">
      <w:numFmt w:val="bullet"/>
      <w:lvlText w:val="•"/>
      <w:lvlJc w:val="left"/>
      <w:pPr>
        <w:ind w:left="3778" w:hanging="360"/>
      </w:pPr>
      <w:rPr>
        <w:rFonts w:hint="default"/>
      </w:rPr>
    </w:lvl>
  </w:abstractNum>
  <w:abstractNum w:abstractNumId="6" w15:restartNumberingAfterBreak="0">
    <w:nsid w:val="31055B33"/>
    <w:multiLevelType w:val="hybridMultilevel"/>
    <w:tmpl w:val="02A008FA"/>
    <w:lvl w:ilvl="0" w:tplc="A3CC4326">
      <w:numFmt w:val="bullet"/>
      <w:lvlText w:val=""/>
      <w:lvlJc w:val="left"/>
      <w:pPr>
        <w:ind w:left="821" w:hanging="360"/>
      </w:pPr>
      <w:rPr>
        <w:rFonts w:ascii="Symbol" w:eastAsia="Symbol" w:hAnsi="Symbol" w:cs="Symbol" w:hint="default"/>
        <w:w w:val="100"/>
        <w:sz w:val="22"/>
        <w:szCs w:val="22"/>
      </w:rPr>
    </w:lvl>
    <w:lvl w:ilvl="1" w:tplc="9216FEB8">
      <w:numFmt w:val="bullet"/>
      <w:lvlText w:val="•"/>
      <w:lvlJc w:val="left"/>
      <w:pPr>
        <w:ind w:left="1247" w:hanging="360"/>
      </w:pPr>
      <w:rPr>
        <w:rFonts w:hint="default"/>
      </w:rPr>
    </w:lvl>
    <w:lvl w:ilvl="2" w:tplc="8A9E4ABC">
      <w:numFmt w:val="bullet"/>
      <w:lvlText w:val="•"/>
      <w:lvlJc w:val="left"/>
      <w:pPr>
        <w:ind w:left="1674" w:hanging="360"/>
      </w:pPr>
      <w:rPr>
        <w:rFonts w:hint="default"/>
      </w:rPr>
    </w:lvl>
    <w:lvl w:ilvl="3" w:tplc="6E92780C">
      <w:numFmt w:val="bullet"/>
      <w:lvlText w:val="•"/>
      <w:lvlJc w:val="left"/>
      <w:pPr>
        <w:ind w:left="2102" w:hanging="360"/>
      </w:pPr>
      <w:rPr>
        <w:rFonts w:hint="default"/>
      </w:rPr>
    </w:lvl>
    <w:lvl w:ilvl="4" w:tplc="06A43D70">
      <w:numFmt w:val="bullet"/>
      <w:lvlText w:val="•"/>
      <w:lvlJc w:val="left"/>
      <w:pPr>
        <w:ind w:left="2529" w:hanging="360"/>
      </w:pPr>
      <w:rPr>
        <w:rFonts w:hint="default"/>
      </w:rPr>
    </w:lvl>
    <w:lvl w:ilvl="5" w:tplc="7936ABBC">
      <w:numFmt w:val="bullet"/>
      <w:lvlText w:val="•"/>
      <w:lvlJc w:val="left"/>
      <w:pPr>
        <w:ind w:left="2956" w:hanging="360"/>
      </w:pPr>
      <w:rPr>
        <w:rFonts w:hint="default"/>
      </w:rPr>
    </w:lvl>
    <w:lvl w:ilvl="6" w:tplc="FF5E54E6">
      <w:numFmt w:val="bullet"/>
      <w:lvlText w:val="•"/>
      <w:lvlJc w:val="left"/>
      <w:pPr>
        <w:ind w:left="3384" w:hanging="360"/>
      </w:pPr>
      <w:rPr>
        <w:rFonts w:hint="default"/>
      </w:rPr>
    </w:lvl>
    <w:lvl w:ilvl="7" w:tplc="74FC8148">
      <w:numFmt w:val="bullet"/>
      <w:lvlText w:val="•"/>
      <w:lvlJc w:val="left"/>
      <w:pPr>
        <w:ind w:left="3811" w:hanging="360"/>
      </w:pPr>
      <w:rPr>
        <w:rFonts w:hint="default"/>
      </w:rPr>
    </w:lvl>
    <w:lvl w:ilvl="8" w:tplc="1654E45E">
      <w:numFmt w:val="bullet"/>
      <w:lvlText w:val="•"/>
      <w:lvlJc w:val="left"/>
      <w:pPr>
        <w:ind w:left="4239" w:hanging="360"/>
      </w:pPr>
      <w:rPr>
        <w:rFonts w:hint="default"/>
      </w:rPr>
    </w:lvl>
  </w:abstractNum>
  <w:abstractNum w:abstractNumId="7" w15:restartNumberingAfterBreak="0">
    <w:nsid w:val="315B3A01"/>
    <w:multiLevelType w:val="hybridMultilevel"/>
    <w:tmpl w:val="0FAA4D7E"/>
    <w:lvl w:ilvl="0" w:tplc="38F8E4A4">
      <w:numFmt w:val="bullet"/>
      <w:lvlText w:val=""/>
      <w:lvlJc w:val="left"/>
      <w:pPr>
        <w:ind w:left="442" w:hanging="341"/>
      </w:pPr>
      <w:rPr>
        <w:rFonts w:ascii="Symbol" w:eastAsia="Symbol" w:hAnsi="Symbol" w:cs="Symbol" w:hint="default"/>
        <w:w w:val="100"/>
        <w:sz w:val="22"/>
        <w:szCs w:val="22"/>
      </w:rPr>
    </w:lvl>
    <w:lvl w:ilvl="1" w:tplc="14FAF9E0">
      <w:numFmt w:val="bullet"/>
      <w:lvlText w:val="•"/>
      <w:lvlJc w:val="left"/>
      <w:pPr>
        <w:ind w:left="877" w:hanging="341"/>
      </w:pPr>
      <w:rPr>
        <w:rFonts w:hint="default"/>
      </w:rPr>
    </w:lvl>
    <w:lvl w:ilvl="2" w:tplc="D3143B0E">
      <w:numFmt w:val="bullet"/>
      <w:lvlText w:val="•"/>
      <w:lvlJc w:val="left"/>
      <w:pPr>
        <w:ind w:left="1314" w:hanging="341"/>
      </w:pPr>
      <w:rPr>
        <w:rFonts w:hint="default"/>
      </w:rPr>
    </w:lvl>
    <w:lvl w:ilvl="3" w:tplc="125215F0">
      <w:numFmt w:val="bullet"/>
      <w:lvlText w:val="•"/>
      <w:lvlJc w:val="left"/>
      <w:pPr>
        <w:ind w:left="1751" w:hanging="341"/>
      </w:pPr>
      <w:rPr>
        <w:rFonts w:hint="default"/>
      </w:rPr>
    </w:lvl>
    <w:lvl w:ilvl="4" w:tplc="DF6A67C4">
      <w:numFmt w:val="bullet"/>
      <w:lvlText w:val="•"/>
      <w:lvlJc w:val="left"/>
      <w:pPr>
        <w:ind w:left="2189" w:hanging="341"/>
      </w:pPr>
      <w:rPr>
        <w:rFonts w:hint="default"/>
      </w:rPr>
    </w:lvl>
    <w:lvl w:ilvl="5" w:tplc="6B28703C">
      <w:numFmt w:val="bullet"/>
      <w:lvlText w:val="•"/>
      <w:lvlJc w:val="left"/>
      <w:pPr>
        <w:ind w:left="2626" w:hanging="341"/>
      </w:pPr>
      <w:rPr>
        <w:rFonts w:hint="default"/>
      </w:rPr>
    </w:lvl>
    <w:lvl w:ilvl="6" w:tplc="114CEC9C">
      <w:numFmt w:val="bullet"/>
      <w:lvlText w:val="•"/>
      <w:lvlJc w:val="left"/>
      <w:pPr>
        <w:ind w:left="3063" w:hanging="341"/>
      </w:pPr>
      <w:rPr>
        <w:rFonts w:hint="default"/>
      </w:rPr>
    </w:lvl>
    <w:lvl w:ilvl="7" w:tplc="B2C60104">
      <w:numFmt w:val="bullet"/>
      <w:lvlText w:val="•"/>
      <w:lvlJc w:val="left"/>
      <w:pPr>
        <w:ind w:left="3501" w:hanging="341"/>
      </w:pPr>
      <w:rPr>
        <w:rFonts w:hint="default"/>
      </w:rPr>
    </w:lvl>
    <w:lvl w:ilvl="8" w:tplc="75829F18">
      <w:numFmt w:val="bullet"/>
      <w:lvlText w:val="•"/>
      <w:lvlJc w:val="left"/>
      <w:pPr>
        <w:ind w:left="3938" w:hanging="341"/>
      </w:pPr>
      <w:rPr>
        <w:rFonts w:hint="default"/>
      </w:rPr>
    </w:lvl>
  </w:abstractNum>
  <w:abstractNum w:abstractNumId="8" w15:restartNumberingAfterBreak="0">
    <w:nsid w:val="34F72805"/>
    <w:multiLevelType w:val="hybridMultilevel"/>
    <w:tmpl w:val="03DC65C6"/>
    <w:lvl w:ilvl="0" w:tplc="E09C5FE4">
      <w:numFmt w:val="bullet"/>
      <w:lvlText w:val=""/>
      <w:lvlJc w:val="left"/>
      <w:pPr>
        <w:ind w:left="821" w:hanging="360"/>
      </w:pPr>
      <w:rPr>
        <w:rFonts w:ascii="Symbol" w:eastAsia="Symbol" w:hAnsi="Symbol" w:cs="Symbol" w:hint="default"/>
        <w:w w:val="100"/>
        <w:sz w:val="22"/>
        <w:szCs w:val="22"/>
      </w:rPr>
    </w:lvl>
    <w:lvl w:ilvl="1" w:tplc="40568108">
      <w:numFmt w:val="bullet"/>
      <w:lvlText w:val="•"/>
      <w:lvlJc w:val="left"/>
      <w:pPr>
        <w:ind w:left="1247" w:hanging="360"/>
      </w:pPr>
      <w:rPr>
        <w:rFonts w:hint="default"/>
      </w:rPr>
    </w:lvl>
    <w:lvl w:ilvl="2" w:tplc="B134C29C">
      <w:numFmt w:val="bullet"/>
      <w:lvlText w:val="•"/>
      <w:lvlJc w:val="left"/>
      <w:pPr>
        <w:ind w:left="1674" w:hanging="360"/>
      </w:pPr>
      <w:rPr>
        <w:rFonts w:hint="default"/>
      </w:rPr>
    </w:lvl>
    <w:lvl w:ilvl="3" w:tplc="65C0F170">
      <w:numFmt w:val="bullet"/>
      <w:lvlText w:val="•"/>
      <w:lvlJc w:val="left"/>
      <w:pPr>
        <w:ind w:left="2102" w:hanging="360"/>
      </w:pPr>
      <w:rPr>
        <w:rFonts w:hint="default"/>
      </w:rPr>
    </w:lvl>
    <w:lvl w:ilvl="4" w:tplc="0BD2B4AA">
      <w:numFmt w:val="bullet"/>
      <w:lvlText w:val="•"/>
      <w:lvlJc w:val="left"/>
      <w:pPr>
        <w:ind w:left="2529" w:hanging="360"/>
      </w:pPr>
      <w:rPr>
        <w:rFonts w:hint="default"/>
      </w:rPr>
    </w:lvl>
    <w:lvl w:ilvl="5" w:tplc="542A4004">
      <w:numFmt w:val="bullet"/>
      <w:lvlText w:val="•"/>
      <w:lvlJc w:val="left"/>
      <w:pPr>
        <w:ind w:left="2956" w:hanging="360"/>
      </w:pPr>
      <w:rPr>
        <w:rFonts w:hint="default"/>
      </w:rPr>
    </w:lvl>
    <w:lvl w:ilvl="6" w:tplc="4928F68E">
      <w:numFmt w:val="bullet"/>
      <w:lvlText w:val="•"/>
      <w:lvlJc w:val="left"/>
      <w:pPr>
        <w:ind w:left="3384" w:hanging="360"/>
      </w:pPr>
      <w:rPr>
        <w:rFonts w:hint="default"/>
      </w:rPr>
    </w:lvl>
    <w:lvl w:ilvl="7" w:tplc="438CD1FC">
      <w:numFmt w:val="bullet"/>
      <w:lvlText w:val="•"/>
      <w:lvlJc w:val="left"/>
      <w:pPr>
        <w:ind w:left="3811" w:hanging="360"/>
      </w:pPr>
      <w:rPr>
        <w:rFonts w:hint="default"/>
      </w:rPr>
    </w:lvl>
    <w:lvl w:ilvl="8" w:tplc="420C5C70">
      <w:numFmt w:val="bullet"/>
      <w:lvlText w:val="•"/>
      <w:lvlJc w:val="left"/>
      <w:pPr>
        <w:ind w:left="4239" w:hanging="360"/>
      </w:pPr>
      <w:rPr>
        <w:rFonts w:hint="default"/>
      </w:rPr>
    </w:lvl>
  </w:abstractNum>
  <w:abstractNum w:abstractNumId="9" w15:restartNumberingAfterBreak="0">
    <w:nsid w:val="38A12595"/>
    <w:multiLevelType w:val="hybridMultilevel"/>
    <w:tmpl w:val="1C1CA1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F948F6"/>
    <w:multiLevelType w:val="hybridMultilevel"/>
    <w:tmpl w:val="AF862742"/>
    <w:lvl w:ilvl="0" w:tplc="5324ED2C">
      <w:numFmt w:val="bullet"/>
      <w:lvlText w:val=""/>
      <w:lvlJc w:val="left"/>
      <w:pPr>
        <w:ind w:left="821" w:hanging="360"/>
      </w:pPr>
      <w:rPr>
        <w:rFonts w:ascii="Symbol" w:eastAsia="Symbol" w:hAnsi="Symbol" w:cs="Symbol" w:hint="default"/>
        <w:w w:val="100"/>
        <w:sz w:val="22"/>
        <w:szCs w:val="22"/>
      </w:rPr>
    </w:lvl>
    <w:lvl w:ilvl="1" w:tplc="6BBC65F6">
      <w:numFmt w:val="bullet"/>
      <w:lvlText w:val="•"/>
      <w:lvlJc w:val="left"/>
      <w:pPr>
        <w:ind w:left="1247" w:hanging="360"/>
      </w:pPr>
      <w:rPr>
        <w:rFonts w:hint="default"/>
      </w:rPr>
    </w:lvl>
    <w:lvl w:ilvl="2" w:tplc="FD58A93A">
      <w:numFmt w:val="bullet"/>
      <w:lvlText w:val="•"/>
      <w:lvlJc w:val="left"/>
      <w:pPr>
        <w:ind w:left="1674" w:hanging="360"/>
      </w:pPr>
      <w:rPr>
        <w:rFonts w:hint="default"/>
      </w:rPr>
    </w:lvl>
    <w:lvl w:ilvl="3" w:tplc="BC76989E">
      <w:numFmt w:val="bullet"/>
      <w:lvlText w:val="•"/>
      <w:lvlJc w:val="left"/>
      <w:pPr>
        <w:ind w:left="2102" w:hanging="360"/>
      </w:pPr>
      <w:rPr>
        <w:rFonts w:hint="default"/>
      </w:rPr>
    </w:lvl>
    <w:lvl w:ilvl="4" w:tplc="7F44D3BA">
      <w:numFmt w:val="bullet"/>
      <w:lvlText w:val="•"/>
      <w:lvlJc w:val="left"/>
      <w:pPr>
        <w:ind w:left="2529" w:hanging="360"/>
      </w:pPr>
      <w:rPr>
        <w:rFonts w:hint="default"/>
      </w:rPr>
    </w:lvl>
    <w:lvl w:ilvl="5" w:tplc="2EF4BA0E">
      <w:numFmt w:val="bullet"/>
      <w:lvlText w:val="•"/>
      <w:lvlJc w:val="left"/>
      <w:pPr>
        <w:ind w:left="2956" w:hanging="360"/>
      </w:pPr>
      <w:rPr>
        <w:rFonts w:hint="default"/>
      </w:rPr>
    </w:lvl>
    <w:lvl w:ilvl="6" w:tplc="5DC6FD6A">
      <w:numFmt w:val="bullet"/>
      <w:lvlText w:val="•"/>
      <w:lvlJc w:val="left"/>
      <w:pPr>
        <w:ind w:left="3384" w:hanging="360"/>
      </w:pPr>
      <w:rPr>
        <w:rFonts w:hint="default"/>
      </w:rPr>
    </w:lvl>
    <w:lvl w:ilvl="7" w:tplc="6646294E">
      <w:numFmt w:val="bullet"/>
      <w:lvlText w:val="•"/>
      <w:lvlJc w:val="left"/>
      <w:pPr>
        <w:ind w:left="3811" w:hanging="360"/>
      </w:pPr>
      <w:rPr>
        <w:rFonts w:hint="default"/>
      </w:rPr>
    </w:lvl>
    <w:lvl w:ilvl="8" w:tplc="F7DA0CE8">
      <w:numFmt w:val="bullet"/>
      <w:lvlText w:val="•"/>
      <w:lvlJc w:val="left"/>
      <w:pPr>
        <w:ind w:left="4239" w:hanging="360"/>
      </w:pPr>
      <w:rPr>
        <w:rFonts w:hint="default"/>
      </w:rPr>
    </w:lvl>
  </w:abstractNum>
  <w:abstractNum w:abstractNumId="11" w15:restartNumberingAfterBreak="0">
    <w:nsid w:val="3FB42147"/>
    <w:multiLevelType w:val="hybridMultilevel"/>
    <w:tmpl w:val="9E083F6C"/>
    <w:lvl w:ilvl="0" w:tplc="A07AF748">
      <w:numFmt w:val="bullet"/>
      <w:lvlText w:val=""/>
      <w:lvlJc w:val="left"/>
      <w:pPr>
        <w:ind w:left="821" w:hanging="360"/>
      </w:pPr>
      <w:rPr>
        <w:rFonts w:ascii="Symbol" w:eastAsia="Symbol" w:hAnsi="Symbol" w:cs="Symbol" w:hint="default"/>
        <w:w w:val="100"/>
        <w:sz w:val="22"/>
        <w:szCs w:val="22"/>
      </w:rPr>
    </w:lvl>
    <w:lvl w:ilvl="1" w:tplc="4FAE1D2C">
      <w:numFmt w:val="bullet"/>
      <w:lvlText w:val="•"/>
      <w:lvlJc w:val="left"/>
      <w:pPr>
        <w:ind w:left="1247" w:hanging="360"/>
      </w:pPr>
      <w:rPr>
        <w:rFonts w:hint="default"/>
      </w:rPr>
    </w:lvl>
    <w:lvl w:ilvl="2" w:tplc="63BCA954">
      <w:numFmt w:val="bullet"/>
      <w:lvlText w:val="•"/>
      <w:lvlJc w:val="left"/>
      <w:pPr>
        <w:ind w:left="1674" w:hanging="360"/>
      </w:pPr>
      <w:rPr>
        <w:rFonts w:hint="default"/>
      </w:rPr>
    </w:lvl>
    <w:lvl w:ilvl="3" w:tplc="959AA12C">
      <w:numFmt w:val="bullet"/>
      <w:lvlText w:val="•"/>
      <w:lvlJc w:val="left"/>
      <w:pPr>
        <w:ind w:left="2102" w:hanging="360"/>
      </w:pPr>
      <w:rPr>
        <w:rFonts w:hint="default"/>
      </w:rPr>
    </w:lvl>
    <w:lvl w:ilvl="4" w:tplc="8340D00A">
      <w:numFmt w:val="bullet"/>
      <w:lvlText w:val="•"/>
      <w:lvlJc w:val="left"/>
      <w:pPr>
        <w:ind w:left="2529" w:hanging="360"/>
      </w:pPr>
      <w:rPr>
        <w:rFonts w:hint="default"/>
      </w:rPr>
    </w:lvl>
    <w:lvl w:ilvl="5" w:tplc="AFFABAEC">
      <w:numFmt w:val="bullet"/>
      <w:lvlText w:val="•"/>
      <w:lvlJc w:val="left"/>
      <w:pPr>
        <w:ind w:left="2956" w:hanging="360"/>
      </w:pPr>
      <w:rPr>
        <w:rFonts w:hint="default"/>
      </w:rPr>
    </w:lvl>
    <w:lvl w:ilvl="6" w:tplc="7EDE7D56">
      <w:numFmt w:val="bullet"/>
      <w:lvlText w:val="•"/>
      <w:lvlJc w:val="left"/>
      <w:pPr>
        <w:ind w:left="3384" w:hanging="360"/>
      </w:pPr>
      <w:rPr>
        <w:rFonts w:hint="default"/>
      </w:rPr>
    </w:lvl>
    <w:lvl w:ilvl="7" w:tplc="B6AECE3E">
      <w:numFmt w:val="bullet"/>
      <w:lvlText w:val="•"/>
      <w:lvlJc w:val="left"/>
      <w:pPr>
        <w:ind w:left="3811" w:hanging="360"/>
      </w:pPr>
      <w:rPr>
        <w:rFonts w:hint="default"/>
      </w:rPr>
    </w:lvl>
    <w:lvl w:ilvl="8" w:tplc="C8248228">
      <w:numFmt w:val="bullet"/>
      <w:lvlText w:val="•"/>
      <w:lvlJc w:val="left"/>
      <w:pPr>
        <w:ind w:left="4239" w:hanging="360"/>
      </w:pPr>
      <w:rPr>
        <w:rFonts w:hint="default"/>
      </w:rPr>
    </w:lvl>
  </w:abstractNum>
  <w:abstractNum w:abstractNumId="12" w15:restartNumberingAfterBreak="0">
    <w:nsid w:val="434E5773"/>
    <w:multiLevelType w:val="hybridMultilevel"/>
    <w:tmpl w:val="5DE6989A"/>
    <w:lvl w:ilvl="0" w:tplc="E7BA570A">
      <w:numFmt w:val="bullet"/>
      <w:lvlText w:val=""/>
      <w:lvlJc w:val="left"/>
      <w:pPr>
        <w:ind w:left="814" w:hanging="356"/>
      </w:pPr>
      <w:rPr>
        <w:rFonts w:ascii="Symbol" w:eastAsia="Symbol" w:hAnsi="Symbol" w:cs="Symbol" w:hint="default"/>
        <w:w w:val="100"/>
        <w:sz w:val="22"/>
        <w:szCs w:val="22"/>
      </w:rPr>
    </w:lvl>
    <w:lvl w:ilvl="1" w:tplc="87A69470">
      <w:numFmt w:val="bullet"/>
      <w:lvlText w:val="•"/>
      <w:lvlJc w:val="left"/>
      <w:pPr>
        <w:ind w:left="1247" w:hanging="356"/>
      </w:pPr>
      <w:rPr>
        <w:rFonts w:hint="default"/>
      </w:rPr>
    </w:lvl>
    <w:lvl w:ilvl="2" w:tplc="362C9922">
      <w:numFmt w:val="bullet"/>
      <w:lvlText w:val="•"/>
      <w:lvlJc w:val="left"/>
      <w:pPr>
        <w:ind w:left="1674" w:hanging="356"/>
      </w:pPr>
      <w:rPr>
        <w:rFonts w:hint="default"/>
      </w:rPr>
    </w:lvl>
    <w:lvl w:ilvl="3" w:tplc="13609896">
      <w:numFmt w:val="bullet"/>
      <w:lvlText w:val="•"/>
      <w:lvlJc w:val="left"/>
      <w:pPr>
        <w:ind w:left="2102" w:hanging="356"/>
      </w:pPr>
      <w:rPr>
        <w:rFonts w:hint="default"/>
      </w:rPr>
    </w:lvl>
    <w:lvl w:ilvl="4" w:tplc="26447EDA">
      <w:numFmt w:val="bullet"/>
      <w:lvlText w:val="•"/>
      <w:lvlJc w:val="left"/>
      <w:pPr>
        <w:ind w:left="2529" w:hanging="356"/>
      </w:pPr>
      <w:rPr>
        <w:rFonts w:hint="default"/>
      </w:rPr>
    </w:lvl>
    <w:lvl w:ilvl="5" w:tplc="DC3A5E4A">
      <w:numFmt w:val="bullet"/>
      <w:lvlText w:val="•"/>
      <w:lvlJc w:val="left"/>
      <w:pPr>
        <w:ind w:left="2956" w:hanging="356"/>
      </w:pPr>
      <w:rPr>
        <w:rFonts w:hint="default"/>
      </w:rPr>
    </w:lvl>
    <w:lvl w:ilvl="6" w:tplc="DBB2EB4C">
      <w:numFmt w:val="bullet"/>
      <w:lvlText w:val="•"/>
      <w:lvlJc w:val="left"/>
      <w:pPr>
        <w:ind w:left="3384" w:hanging="356"/>
      </w:pPr>
      <w:rPr>
        <w:rFonts w:hint="default"/>
      </w:rPr>
    </w:lvl>
    <w:lvl w:ilvl="7" w:tplc="615220C6">
      <w:numFmt w:val="bullet"/>
      <w:lvlText w:val="•"/>
      <w:lvlJc w:val="left"/>
      <w:pPr>
        <w:ind w:left="3811" w:hanging="356"/>
      </w:pPr>
      <w:rPr>
        <w:rFonts w:hint="default"/>
      </w:rPr>
    </w:lvl>
    <w:lvl w:ilvl="8" w:tplc="BE8CA276">
      <w:numFmt w:val="bullet"/>
      <w:lvlText w:val="•"/>
      <w:lvlJc w:val="left"/>
      <w:pPr>
        <w:ind w:left="4239" w:hanging="356"/>
      </w:pPr>
      <w:rPr>
        <w:rFonts w:hint="default"/>
      </w:rPr>
    </w:lvl>
  </w:abstractNum>
  <w:abstractNum w:abstractNumId="13" w15:restartNumberingAfterBreak="0">
    <w:nsid w:val="455B6A6E"/>
    <w:multiLevelType w:val="hybridMultilevel"/>
    <w:tmpl w:val="B7F240E2"/>
    <w:lvl w:ilvl="0" w:tplc="7C0C742E">
      <w:numFmt w:val="bullet"/>
      <w:lvlText w:val=""/>
      <w:lvlJc w:val="left"/>
      <w:pPr>
        <w:ind w:left="821" w:hanging="360"/>
      </w:pPr>
      <w:rPr>
        <w:rFonts w:ascii="Symbol" w:eastAsia="Symbol" w:hAnsi="Symbol" w:cs="Symbol" w:hint="default"/>
        <w:w w:val="100"/>
        <w:sz w:val="22"/>
        <w:szCs w:val="22"/>
      </w:rPr>
    </w:lvl>
    <w:lvl w:ilvl="1" w:tplc="95008DF2">
      <w:numFmt w:val="bullet"/>
      <w:lvlText w:val="•"/>
      <w:lvlJc w:val="left"/>
      <w:pPr>
        <w:ind w:left="1247" w:hanging="360"/>
      </w:pPr>
      <w:rPr>
        <w:rFonts w:hint="default"/>
      </w:rPr>
    </w:lvl>
    <w:lvl w:ilvl="2" w:tplc="1890D622">
      <w:numFmt w:val="bullet"/>
      <w:lvlText w:val="•"/>
      <w:lvlJc w:val="left"/>
      <w:pPr>
        <w:ind w:left="1674" w:hanging="360"/>
      </w:pPr>
      <w:rPr>
        <w:rFonts w:hint="default"/>
      </w:rPr>
    </w:lvl>
    <w:lvl w:ilvl="3" w:tplc="622CAE90">
      <w:numFmt w:val="bullet"/>
      <w:lvlText w:val="•"/>
      <w:lvlJc w:val="left"/>
      <w:pPr>
        <w:ind w:left="2102" w:hanging="360"/>
      </w:pPr>
      <w:rPr>
        <w:rFonts w:hint="default"/>
      </w:rPr>
    </w:lvl>
    <w:lvl w:ilvl="4" w:tplc="4F9CA044">
      <w:numFmt w:val="bullet"/>
      <w:lvlText w:val="•"/>
      <w:lvlJc w:val="left"/>
      <w:pPr>
        <w:ind w:left="2529" w:hanging="360"/>
      </w:pPr>
      <w:rPr>
        <w:rFonts w:hint="default"/>
      </w:rPr>
    </w:lvl>
    <w:lvl w:ilvl="5" w:tplc="F07C4732">
      <w:numFmt w:val="bullet"/>
      <w:lvlText w:val="•"/>
      <w:lvlJc w:val="left"/>
      <w:pPr>
        <w:ind w:left="2956" w:hanging="360"/>
      </w:pPr>
      <w:rPr>
        <w:rFonts w:hint="default"/>
      </w:rPr>
    </w:lvl>
    <w:lvl w:ilvl="6" w:tplc="DE448A6E">
      <w:numFmt w:val="bullet"/>
      <w:lvlText w:val="•"/>
      <w:lvlJc w:val="left"/>
      <w:pPr>
        <w:ind w:left="3384" w:hanging="360"/>
      </w:pPr>
      <w:rPr>
        <w:rFonts w:hint="default"/>
      </w:rPr>
    </w:lvl>
    <w:lvl w:ilvl="7" w:tplc="2EE0B278">
      <w:numFmt w:val="bullet"/>
      <w:lvlText w:val="•"/>
      <w:lvlJc w:val="left"/>
      <w:pPr>
        <w:ind w:left="3811" w:hanging="360"/>
      </w:pPr>
      <w:rPr>
        <w:rFonts w:hint="default"/>
      </w:rPr>
    </w:lvl>
    <w:lvl w:ilvl="8" w:tplc="4B0672D8">
      <w:numFmt w:val="bullet"/>
      <w:lvlText w:val="•"/>
      <w:lvlJc w:val="left"/>
      <w:pPr>
        <w:ind w:left="4239" w:hanging="360"/>
      </w:pPr>
      <w:rPr>
        <w:rFonts w:hint="default"/>
      </w:rPr>
    </w:lvl>
  </w:abstractNum>
  <w:abstractNum w:abstractNumId="14" w15:restartNumberingAfterBreak="0">
    <w:nsid w:val="459A5EE9"/>
    <w:multiLevelType w:val="hybridMultilevel"/>
    <w:tmpl w:val="C804C848"/>
    <w:lvl w:ilvl="0" w:tplc="F2ECEEE0">
      <w:numFmt w:val="bullet"/>
      <w:lvlText w:val=""/>
      <w:lvlJc w:val="left"/>
      <w:pPr>
        <w:ind w:left="821" w:hanging="360"/>
      </w:pPr>
      <w:rPr>
        <w:rFonts w:ascii="Symbol" w:eastAsia="Symbol" w:hAnsi="Symbol" w:cs="Symbol" w:hint="default"/>
        <w:w w:val="100"/>
        <w:sz w:val="22"/>
        <w:szCs w:val="22"/>
      </w:rPr>
    </w:lvl>
    <w:lvl w:ilvl="1" w:tplc="B8CE594C">
      <w:numFmt w:val="bullet"/>
      <w:lvlText w:val="•"/>
      <w:lvlJc w:val="left"/>
      <w:pPr>
        <w:ind w:left="1247" w:hanging="360"/>
      </w:pPr>
      <w:rPr>
        <w:rFonts w:hint="default"/>
      </w:rPr>
    </w:lvl>
    <w:lvl w:ilvl="2" w:tplc="44200CE6">
      <w:numFmt w:val="bullet"/>
      <w:lvlText w:val="•"/>
      <w:lvlJc w:val="left"/>
      <w:pPr>
        <w:ind w:left="1674" w:hanging="360"/>
      </w:pPr>
      <w:rPr>
        <w:rFonts w:hint="default"/>
      </w:rPr>
    </w:lvl>
    <w:lvl w:ilvl="3" w:tplc="5412BBE4">
      <w:numFmt w:val="bullet"/>
      <w:lvlText w:val="•"/>
      <w:lvlJc w:val="left"/>
      <w:pPr>
        <w:ind w:left="2102" w:hanging="360"/>
      </w:pPr>
      <w:rPr>
        <w:rFonts w:hint="default"/>
      </w:rPr>
    </w:lvl>
    <w:lvl w:ilvl="4" w:tplc="A44A181E">
      <w:numFmt w:val="bullet"/>
      <w:lvlText w:val="•"/>
      <w:lvlJc w:val="left"/>
      <w:pPr>
        <w:ind w:left="2529" w:hanging="360"/>
      </w:pPr>
      <w:rPr>
        <w:rFonts w:hint="default"/>
      </w:rPr>
    </w:lvl>
    <w:lvl w:ilvl="5" w:tplc="7C5A1870">
      <w:numFmt w:val="bullet"/>
      <w:lvlText w:val="•"/>
      <w:lvlJc w:val="left"/>
      <w:pPr>
        <w:ind w:left="2956" w:hanging="360"/>
      </w:pPr>
      <w:rPr>
        <w:rFonts w:hint="default"/>
      </w:rPr>
    </w:lvl>
    <w:lvl w:ilvl="6" w:tplc="FB1A97B4">
      <w:numFmt w:val="bullet"/>
      <w:lvlText w:val="•"/>
      <w:lvlJc w:val="left"/>
      <w:pPr>
        <w:ind w:left="3384" w:hanging="360"/>
      </w:pPr>
      <w:rPr>
        <w:rFonts w:hint="default"/>
      </w:rPr>
    </w:lvl>
    <w:lvl w:ilvl="7" w:tplc="75D27D8E">
      <w:numFmt w:val="bullet"/>
      <w:lvlText w:val="•"/>
      <w:lvlJc w:val="left"/>
      <w:pPr>
        <w:ind w:left="3811" w:hanging="360"/>
      </w:pPr>
      <w:rPr>
        <w:rFonts w:hint="default"/>
      </w:rPr>
    </w:lvl>
    <w:lvl w:ilvl="8" w:tplc="509E1B86">
      <w:numFmt w:val="bullet"/>
      <w:lvlText w:val="•"/>
      <w:lvlJc w:val="left"/>
      <w:pPr>
        <w:ind w:left="4239" w:hanging="360"/>
      </w:pPr>
      <w:rPr>
        <w:rFonts w:hint="default"/>
      </w:rPr>
    </w:lvl>
  </w:abstractNum>
  <w:abstractNum w:abstractNumId="15" w15:restartNumberingAfterBreak="0">
    <w:nsid w:val="48866FF0"/>
    <w:multiLevelType w:val="hybridMultilevel"/>
    <w:tmpl w:val="55946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D1C5F34"/>
    <w:multiLevelType w:val="hybridMultilevel"/>
    <w:tmpl w:val="47FC21F0"/>
    <w:lvl w:ilvl="0" w:tplc="3EDAA3EA">
      <w:numFmt w:val="bullet"/>
      <w:lvlText w:val=""/>
      <w:lvlJc w:val="left"/>
      <w:pPr>
        <w:ind w:left="360" w:hanging="360"/>
      </w:pPr>
      <w:rPr>
        <w:rFonts w:ascii="Symbol" w:eastAsia="Symbol" w:hAnsi="Symbol" w:cs="Symbol" w:hint="default"/>
        <w:w w:val="100"/>
        <w:sz w:val="22"/>
        <w:szCs w:val="22"/>
      </w:rPr>
    </w:lvl>
    <w:lvl w:ilvl="1" w:tplc="BBD221DE">
      <w:numFmt w:val="bullet"/>
      <w:lvlText w:val="•"/>
      <w:lvlJc w:val="left"/>
      <w:pPr>
        <w:ind w:left="758" w:hanging="360"/>
      </w:pPr>
      <w:rPr>
        <w:rFonts w:hint="default"/>
      </w:rPr>
    </w:lvl>
    <w:lvl w:ilvl="2" w:tplc="CDB8A004">
      <w:numFmt w:val="bullet"/>
      <w:lvlText w:val="•"/>
      <w:lvlJc w:val="left"/>
      <w:pPr>
        <w:ind w:left="1157" w:hanging="360"/>
      </w:pPr>
      <w:rPr>
        <w:rFonts w:hint="default"/>
      </w:rPr>
    </w:lvl>
    <w:lvl w:ilvl="3" w:tplc="64188522">
      <w:numFmt w:val="bullet"/>
      <w:lvlText w:val="•"/>
      <w:lvlJc w:val="left"/>
      <w:pPr>
        <w:ind w:left="1556" w:hanging="360"/>
      </w:pPr>
      <w:rPr>
        <w:rFonts w:hint="default"/>
      </w:rPr>
    </w:lvl>
    <w:lvl w:ilvl="4" w:tplc="0756AC14">
      <w:numFmt w:val="bullet"/>
      <w:lvlText w:val="•"/>
      <w:lvlJc w:val="left"/>
      <w:pPr>
        <w:ind w:left="1956" w:hanging="360"/>
      </w:pPr>
      <w:rPr>
        <w:rFonts w:hint="default"/>
      </w:rPr>
    </w:lvl>
    <w:lvl w:ilvl="5" w:tplc="1194A138">
      <w:numFmt w:val="bullet"/>
      <w:lvlText w:val="•"/>
      <w:lvlJc w:val="left"/>
      <w:pPr>
        <w:ind w:left="2355" w:hanging="360"/>
      </w:pPr>
      <w:rPr>
        <w:rFonts w:hint="default"/>
      </w:rPr>
    </w:lvl>
    <w:lvl w:ilvl="6" w:tplc="5008CBFC">
      <w:numFmt w:val="bullet"/>
      <w:lvlText w:val="•"/>
      <w:lvlJc w:val="left"/>
      <w:pPr>
        <w:ind w:left="2754" w:hanging="360"/>
      </w:pPr>
      <w:rPr>
        <w:rFonts w:hint="default"/>
      </w:rPr>
    </w:lvl>
    <w:lvl w:ilvl="7" w:tplc="178E0CFA">
      <w:numFmt w:val="bullet"/>
      <w:lvlText w:val="•"/>
      <w:lvlJc w:val="left"/>
      <w:pPr>
        <w:ind w:left="3154" w:hanging="360"/>
      </w:pPr>
      <w:rPr>
        <w:rFonts w:hint="default"/>
      </w:rPr>
    </w:lvl>
    <w:lvl w:ilvl="8" w:tplc="3C5AD4A6">
      <w:numFmt w:val="bullet"/>
      <w:lvlText w:val="•"/>
      <w:lvlJc w:val="left"/>
      <w:pPr>
        <w:ind w:left="3553" w:hanging="360"/>
      </w:pPr>
      <w:rPr>
        <w:rFonts w:hint="default"/>
      </w:rPr>
    </w:lvl>
  </w:abstractNum>
  <w:abstractNum w:abstractNumId="17" w15:restartNumberingAfterBreak="0">
    <w:nsid w:val="4F361C69"/>
    <w:multiLevelType w:val="hybridMultilevel"/>
    <w:tmpl w:val="2F729C54"/>
    <w:lvl w:ilvl="0" w:tplc="C4B6EF96">
      <w:numFmt w:val="bullet"/>
      <w:lvlText w:val=""/>
      <w:lvlJc w:val="left"/>
      <w:pPr>
        <w:ind w:left="821" w:hanging="360"/>
      </w:pPr>
      <w:rPr>
        <w:rFonts w:ascii="Symbol" w:eastAsia="Symbol" w:hAnsi="Symbol" w:cs="Symbol" w:hint="default"/>
        <w:w w:val="100"/>
        <w:sz w:val="22"/>
        <w:szCs w:val="22"/>
      </w:rPr>
    </w:lvl>
    <w:lvl w:ilvl="1" w:tplc="FFB66DAC">
      <w:numFmt w:val="bullet"/>
      <w:lvlText w:val="•"/>
      <w:lvlJc w:val="left"/>
      <w:pPr>
        <w:ind w:left="1247" w:hanging="360"/>
      </w:pPr>
      <w:rPr>
        <w:rFonts w:hint="default"/>
      </w:rPr>
    </w:lvl>
    <w:lvl w:ilvl="2" w:tplc="FC0610E6">
      <w:numFmt w:val="bullet"/>
      <w:lvlText w:val="•"/>
      <w:lvlJc w:val="left"/>
      <w:pPr>
        <w:ind w:left="1674" w:hanging="360"/>
      </w:pPr>
      <w:rPr>
        <w:rFonts w:hint="default"/>
      </w:rPr>
    </w:lvl>
    <w:lvl w:ilvl="3" w:tplc="CB0AF6B6">
      <w:numFmt w:val="bullet"/>
      <w:lvlText w:val="•"/>
      <w:lvlJc w:val="left"/>
      <w:pPr>
        <w:ind w:left="2102" w:hanging="360"/>
      </w:pPr>
      <w:rPr>
        <w:rFonts w:hint="default"/>
      </w:rPr>
    </w:lvl>
    <w:lvl w:ilvl="4" w:tplc="36B04908">
      <w:numFmt w:val="bullet"/>
      <w:lvlText w:val="•"/>
      <w:lvlJc w:val="left"/>
      <w:pPr>
        <w:ind w:left="2529" w:hanging="360"/>
      </w:pPr>
      <w:rPr>
        <w:rFonts w:hint="default"/>
      </w:rPr>
    </w:lvl>
    <w:lvl w:ilvl="5" w:tplc="15280DD8">
      <w:numFmt w:val="bullet"/>
      <w:lvlText w:val="•"/>
      <w:lvlJc w:val="left"/>
      <w:pPr>
        <w:ind w:left="2956" w:hanging="360"/>
      </w:pPr>
      <w:rPr>
        <w:rFonts w:hint="default"/>
      </w:rPr>
    </w:lvl>
    <w:lvl w:ilvl="6" w:tplc="87EE4C82">
      <w:numFmt w:val="bullet"/>
      <w:lvlText w:val="•"/>
      <w:lvlJc w:val="left"/>
      <w:pPr>
        <w:ind w:left="3384" w:hanging="360"/>
      </w:pPr>
      <w:rPr>
        <w:rFonts w:hint="default"/>
      </w:rPr>
    </w:lvl>
    <w:lvl w:ilvl="7" w:tplc="69DCBA36">
      <w:numFmt w:val="bullet"/>
      <w:lvlText w:val="•"/>
      <w:lvlJc w:val="left"/>
      <w:pPr>
        <w:ind w:left="3811" w:hanging="360"/>
      </w:pPr>
      <w:rPr>
        <w:rFonts w:hint="default"/>
      </w:rPr>
    </w:lvl>
    <w:lvl w:ilvl="8" w:tplc="1F869F88">
      <w:numFmt w:val="bullet"/>
      <w:lvlText w:val="•"/>
      <w:lvlJc w:val="left"/>
      <w:pPr>
        <w:ind w:left="4239" w:hanging="360"/>
      </w:pPr>
      <w:rPr>
        <w:rFonts w:hint="default"/>
      </w:rPr>
    </w:lvl>
  </w:abstractNum>
  <w:abstractNum w:abstractNumId="18" w15:restartNumberingAfterBreak="0">
    <w:nsid w:val="535F24AA"/>
    <w:multiLevelType w:val="hybridMultilevel"/>
    <w:tmpl w:val="9C026E94"/>
    <w:lvl w:ilvl="0" w:tplc="B044CD82">
      <w:numFmt w:val="bullet"/>
      <w:lvlText w:val=""/>
      <w:lvlJc w:val="left"/>
      <w:pPr>
        <w:ind w:left="449" w:hanging="341"/>
      </w:pPr>
      <w:rPr>
        <w:rFonts w:ascii="Symbol" w:eastAsia="Symbol" w:hAnsi="Symbol" w:cs="Symbol" w:hint="default"/>
        <w:w w:val="100"/>
        <w:sz w:val="22"/>
        <w:szCs w:val="22"/>
      </w:rPr>
    </w:lvl>
    <w:lvl w:ilvl="1" w:tplc="B3487B08">
      <w:numFmt w:val="bullet"/>
      <w:lvlText w:val=""/>
      <w:lvlJc w:val="left"/>
      <w:pPr>
        <w:ind w:left="828" w:hanging="360"/>
      </w:pPr>
      <w:rPr>
        <w:rFonts w:ascii="Symbol" w:eastAsia="Symbol" w:hAnsi="Symbol" w:cs="Symbol" w:hint="default"/>
        <w:w w:val="100"/>
        <w:sz w:val="22"/>
        <w:szCs w:val="22"/>
      </w:rPr>
    </w:lvl>
    <w:lvl w:ilvl="2" w:tplc="4C9A0520">
      <w:numFmt w:val="bullet"/>
      <w:lvlText w:val="•"/>
      <w:lvlJc w:val="left"/>
      <w:pPr>
        <w:ind w:left="1799" w:hanging="360"/>
      </w:pPr>
      <w:rPr>
        <w:rFonts w:hint="default"/>
      </w:rPr>
    </w:lvl>
    <w:lvl w:ilvl="3" w:tplc="03B0E6BA">
      <w:numFmt w:val="bullet"/>
      <w:lvlText w:val="•"/>
      <w:lvlJc w:val="left"/>
      <w:pPr>
        <w:ind w:left="2778" w:hanging="360"/>
      </w:pPr>
      <w:rPr>
        <w:rFonts w:hint="default"/>
      </w:rPr>
    </w:lvl>
    <w:lvl w:ilvl="4" w:tplc="0D584B44">
      <w:numFmt w:val="bullet"/>
      <w:lvlText w:val="•"/>
      <w:lvlJc w:val="left"/>
      <w:pPr>
        <w:ind w:left="3757" w:hanging="360"/>
      </w:pPr>
      <w:rPr>
        <w:rFonts w:hint="default"/>
      </w:rPr>
    </w:lvl>
    <w:lvl w:ilvl="5" w:tplc="E90AD8EA">
      <w:numFmt w:val="bullet"/>
      <w:lvlText w:val="•"/>
      <w:lvlJc w:val="left"/>
      <w:pPr>
        <w:ind w:left="4736" w:hanging="360"/>
      </w:pPr>
      <w:rPr>
        <w:rFonts w:hint="default"/>
      </w:rPr>
    </w:lvl>
    <w:lvl w:ilvl="6" w:tplc="0A92E856">
      <w:numFmt w:val="bullet"/>
      <w:lvlText w:val="•"/>
      <w:lvlJc w:val="left"/>
      <w:pPr>
        <w:ind w:left="5715" w:hanging="360"/>
      </w:pPr>
      <w:rPr>
        <w:rFonts w:hint="default"/>
      </w:rPr>
    </w:lvl>
    <w:lvl w:ilvl="7" w:tplc="A75AD4B8">
      <w:numFmt w:val="bullet"/>
      <w:lvlText w:val="•"/>
      <w:lvlJc w:val="left"/>
      <w:pPr>
        <w:ind w:left="6694" w:hanging="360"/>
      </w:pPr>
      <w:rPr>
        <w:rFonts w:hint="default"/>
      </w:rPr>
    </w:lvl>
    <w:lvl w:ilvl="8" w:tplc="2698F152">
      <w:numFmt w:val="bullet"/>
      <w:lvlText w:val="•"/>
      <w:lvlJc w:val="left"/>
      <w:pPr>
        <w:ind w:left="7673" w:hanging="360"/>
      </w:pPr>
      <w:rPr>
        <w:rFonts w:hint="default"/>
      </w:rPr>
    </w:lvl>
  </w:abstractNum>
  <w:abstractNum w:abstractNumId="19" w15:restartNumberingAfterBreak="0">
    <w:nsid w:val="54A328DE"/>
    <w:multiLevelType w:val="hybridMultilevel"/>
    <w:tmpl w:val="34284750"/>
    <w:lvl w:ilvl="0" w:tplc="4CE2EB44">
      <w:numFmt w:val="bullet"/>
      <w:lvlText w:val=""/>
      <w:lvlJc w:val="left"/>
      <w:pPr>
        <w:ind w:left="814" w:hanging="356"/>
      </w:pPr>
      <w:rPr>
        <w:rFonts w:ascii="Symbol" w:eastAsia="Symbol" w:hAnsi="Symbol" w:cs="Symbol" w:hint="default"/>
        <w:w w:val="100"/>
        <w:sz w:val="22"/>
        <w:szCs w:val="22"/>
      </w:rPr>
    </w:lvl>
    <w:lvl w:ilvl="1" w:tplc="3B34B8A8">
      <w:numFmt w:val="bullet"/>
      <w:lvlText w:val="•"/>
      <w:lvlJc w:val="left"/>
      <w:pPr>
        <w:ind w:left="1247" w:hanging="356"/>
      </w:pPr>
      <w:rPr>
        <w:rFonts w:hint="default"/>
      </w:rPr>
    </w:lvl>
    <w:lvl w:ilvl="2" w:tplc="B3BCD620">
      <w:numFmt w:val="bullet"/>
      <w:lvlText w:val="•"/>
      <w:lvlJc w:val="left"/>
      <w:pPr>
        <w:ind w:left="1674" w:hanging="356"/>
      </w:pPr>
      <w:rPr>
        <w:rFonts w:hint="default"/>
      </w:rPr>
    </w:lvl>
    <w:lvl w:ilvl="3" w:tplc="3AA42256">
      <w:numFmt w:val="bullet"/>
      <w:lvlText w:val="•"/>
      <w:lvlJc w:val="left"/>
      <w:pPr>
        <w:ind w:left="2102" w:hanging="356"/>
      </w:pPr>
      <w:rPr>
        <w:rFonts w:hint="default"/>
      </w:rPr>
    </w:lvl>
    <w:lvl w:ilvl="4" w:tplc="8B70B11E">
      <w:numFmt w:val="bullet"/>
      <w:lvlText w:val="•"/>
      <w:lvlJc w:val="left"/>
      <w:pPr>
        <w:ind w:left="2529" w:hanging="356"/>
      </w:pPr>
      <w:rPr>
        <w:rFonts w:hint="default"/>
      </w:rPr>
    </w:lvl>
    <w:lvl w:ilvl="5" w:tplc="7DC8FAA4">
      <w:numFmt w:val="bullet"/>
      <w:lvlText w:val="•"/>
      <w:lvlJc w:val="left"/>
      <w:pPr>
        <w:ind w:left="2956" w:hanging="356"/>
      </w:pPr>
      <w:rPr>
        <w:rFonts w:hint="default"/>
      </w:rPr>
    </w:lvl>
    <w:lvl w:ilvl="6" w:tplc="15EEC9AC">
      <w:numFmt w:val="bullet"/>
      <w:lvlText w:val="•"/>
      <w:lvlJc w:val="left"/>
      <w:pPr>
        <w:ind w:left="3384" w:hanging="356"/>
      </w:pPr>
      <w:rPr>
        <w:rFonts w:hint="default"/>
      </w:rPr>
    </w:lvl>
    <w:lvl w:ilvl="7" w:tplc="60D42A68">
      <w:numFmt w:val="bullet"/>
      <w:lvlText w:val="•"/>
      <w:lvlJc w:val="left"/>
      <w:pPr>
        <w:ind w:left="3811" w:hanging="356"/>
      </w:pPr>
      <w:rPr>
        <w:rFonts w:hint="default"/>
      </w:rPr>
    </w:lvl>
    <w:lvl w:ilvl="8" w:tplc="285E2BC0">
      <w:numFmt w:val="bullet"/>
      <w:lvlText w:val="•"/>
      <w:lvlJc w:val="left"/>
      <w:pPr>
        <w:ind w:left="4239" w:hanging="356"/>
      </w:pPr>
      <w:rPr>
        <w:rFonts w:hint="default"/>
      </w:rPr>
    </w:lvl>
  </w:abstractNum>
  <w:abstractNum w:abstractNumId="20" w15:restartNumberingAfterBreak="0">
    <w:nsid w:val="58451F20"/>
    <w:multiLevelType w:val="hybridMultilevel"/>
    <w:tmpl w:val="950EA064"/>
    <w:lvl w:ilvl="0" w:tplc="8E7CA3F2">
      <w:numFmt w:val="bullet"/>
      <w:lvlText w:val=""/>
      <w:lvlJc w:val="left"/>
      <w:pPr>
        <w:ind w:left="442" w:hanging="341"/>
      </w:pPr>
      <w:rPr>
        <w:rFonts w:ascii="Symbol" w:eastAsia="Symbol" w:hAnsi="Symbol" w:cs="Symbol" w:hint="default"/>
        <w:w w:val="100"/>
        <w:sz w:val="22"/>
        <w:szCs w:val="22"/>
      </w:rPr>
    </w:lvl>
    <w:lvl w:ilvl="1" w:tplc="FE6E6080">
      <w:numFmt w:val="bullet"/>
      <w:lvlText w:val="•"/>
      <w:lvlJc w:val="left"/>
      <w:pPr>
        <w:ind w:left="877" w:hanging="341"/>
      </w:pPr>
      <w:rPr>
        <w:rFonts w:hint="default"/>
      </w:rPr>
    </w:lvl>
    <w:lvl w:ilvl="2" w:tplc="7E34FD9A">
      <w:numFmt w:val="bullet"/>
      <w:lvlText w:val="•"/>
      <w:lvlJc w:val="left"/>
      <w:pPr>
        <w:ind w:left="1314" w:hanging="341"/>
      </w:pPr>
      <w:rPr>
        <w:rFonts w:hint="default"/>
      </w:rPr>
    </w:lvl>
    <w:lvl w:ilvl="3" w:tplc="AF64FDB0">
      <w:numFmt w:val="bullet"/>
      <w:lvlText w:val="•"/>
      <w:lvlJc w:val="left"/>
      <w:pPr>
        <w:ind w:left="1751" w:hanging="341"/>
      </w:pPr>
      <w:rPr>
        <w:rFonts w:hint="default"/>
      </w:rPr>
    </w:lvl>
    <w:lvl w:ilvl="4" w:tplc="D7BA7B80">
      <w:numFmt w:val="bullet"/>
      <w:lvlText w:val="•"/>
      <w:lvlJc w:val="left"/>
      <w:pPr>
        <w:ind w:left="2189" w:hanging="341"/>
      </w:pPr>
      <w:rPr>
        <w:rFonts w:hint="default"/>
      </w:rPr>
    </w:lvl>
    <w:lvl w:ilvl="5" w:tplc="77C40BE4">
      <w:numFmt w:val="bullet"/>
      <w:lvlText w:val="•"/>
      <w:lvlJc w:val="left"/>
      <w:pPr>
        <w:ind w:left="2626" w:hanging="341"/>
      </w:pPr>
      <w:rPr>
        <w:rFonts w:hint="default"/>
      </w:rPr>
    </w:lvl>
    <w:lvl w:ilvl="6" w:tplc="9C42233E">
      <w:numFmt w:val="bullet"/>
      <w:lvlText w:val="•"/>
      <w:lvlJc w:val="left"/>
      <w:pPr>
        <w:ind w:left="3063" w:hanging="341"/>
      </w:pPr>
      <w:rPr>
        <w:rFonts w:hint="default"/>
      </w:rPr>
    </w:lvl>
    <w:lvl w:ilvl="7" w:tplc="680C0FD8">
      <w:numFmt w:val="bullet"/>
      <w:lvlText w:val="•"/>
      <w:lvlJc w:val="left"/>
      <w:pPr>
        <w:ind w:left="3501" w:hanging="341"/>
      </w:pPr>
      <w:rPr>
        <w:rFonts w:hint="default"/>
      </w:rPr>
    </w:lvl>
    <w:lvl w:ilvl="8" w:tplc="211E064A">
      <w:numFmt w:val="bullet"/>
      <w:lvlText w:val="•"/>
      <w:lvlJc w:val="left"/>
      <w:pPr>
        <w:ind w:left="3938" w:hanging="341"/>
      </w:pPr>
      <w:rPr>
        <w:rFonts w:hint="default"/>
      </w:rPr>
    </w:lvl>
  </w:abstractNum>
  <w:abstractNum w:abstractNumId="21" w15:restartNumberingAfterBreak="0">
    <w:nsid w:val="5C9745F1"/>
    <w:multiLevelType w:val="hybridMultilevel"/>
    <w:tmpl w:val="BF220D40"/>
    <w:lvl w:ilvl="0" w:tplc="B84CE82C">
      <w:numFmt w:val="bullet"/>
      <w:lvlText w:val=""/>
      <w:lvlJc w:val="left"/>
      <w:pPr>
        <w:ind w:left="442" w:hanging="341"/>
      </w:pPr>
      <w:rPr>
        <w:rFonts w:ascii="Symbol" w:eastAsia="Symbol" w:hAnsi="Symbol" w:cs="Symbol" w:hint="default"/>
        <w:w w:val="100"/>
        <w:sz w:val="22"/>
        <w:szCs w:val="22"/>
      </w:rPr>
    </w:lvl>
    <w:lvl w:ilvl="1" w:tplc="9F02BA1A">
      <w:numFmt w:val="bullet"/>
      <w:lvlText w:val="•"/>
      <w:lvlJc w:val="left"/>
      <w:pPr>
        <w:ind w:left="877" w:hanging="341"/>
      </w:pPr>
      <w:rPr>
        <w:rFonts w:hint="default"/>
      </w:rPr>
    </w:lvl>
    <w:lvl w:ilvl="2" w:tplc="0044A164">
      <w:numFmt w:val="bullet"/>
      <w:lvlText w:val="•"/>
      <w:lvlJc w:val="left"/>
      <w:pPr>
        <w:ind w:left="1314" w:hanging="341"/>
      </w:pPr>
      <w:rPr>
        <w:rFonts w:hint="default"/>
      </w:rPr>
    </w:lvl>
    <w:lvl w:ilvl="3" w:tplc="02664CEA">
      <w:numFmt w:val="bullet"/>
      <w:lvlText w:val="•"/>
      <w:lvlJc w:val="left"/>
      <w:pPr>
        <w:ind w:left="1751" w:hanging="341"/>
      </w:pPr>
      <w:rPr>
        <w:rFonts w:hint="default"/>
      </w:rPr>
    </w:lvl>
    <w:lvl w:ilvl="4" w:tplc="0BB8D3FE">
      <w:numFmt w:val="bullet"/>
      <w:lvlText w:val="•"/>
      <w:lvlJc w:val="left"/>
      <w:pPr>
        <w:ind w:left="2189" w:hanging="341"/>
      </w:pPr>
      <w:rPr>
        <w:rFonts w:hint="default"/>
      </w:rPr>
    </w:lvl>
    <w:lvl w:ilvl="5" w:tplc="768C3D5C">
      <w:numFmt w:val="bullet"/>
      <w:lvlText w:val="•"/>
      <w:lvlJc w:val="left"/>
      <w:pPr>
        <w:ind w:left="2626" w:hanging="341"/>
      </w:pPr>
      <w:rPr>
        <w:rFonts w:hint="default"/>
      </w:rPr>
    </w:lvl>
    <w:lvl w:ilvl="6" w:tplc="4D669C5E">
      <w:numFmt w:val="bullet"/>
      <w:lvlText w:val="•"/>
      <w:lvlJc w:val="left"/>
      <w:pPr>
        <w:ind w:left="3063" w:hanging="341"/>
      </w:pPr>
      <w:rPr>
        <w:rFonts w:hint="default"/>
      </w:rPr>
    </w:lvl>
    <w:lvl w:ilvl="7" w:tplc="7304E254">
      <w:numFmt w:val="bullet"/>
      <w:lvlText w:val="•"/>
      <w:lvlJc w:val="left"/>
      <w:pPr>
        <w:ind w:left="3501" w:hanging="341"/>
      </w:pPr>
      <w:rPr>
        <w:rFonts w:hint="default"/>
      </w:rPr>
    </w:lvl>
    <w:lvl w:ilvl="8" w:tplc="75E8BB80">
      <w:numFmt w:val="bullet"/>
      <w:lvlText w:val="•"/>
      <w:lvlJc w:val="left"/>
      <w:pPr>
        <w:ind w:left="3938" w:hanging="341"/>
      </w:pPr>
      <w:rPr>
        <w:rFonts w:hint="default"/>
      </w:rPr>
    </w:lvl>
  </w:abstractNum>
  <w:abstractNum w:abstractNumId="22" w15:restartNumberingAfterBreak="0">
    <w:nsid w:val="5D4A1D24"/>
    <w:multiLevelType w:val="hybridMultilevel"/>
    <w:tmpl w:val="25AA6214"/>
    <w:lvl w:ilvl="0" w:tplc="011ABC72">
      <w:numFmt w:val="bullet"/>
      <w:lvlText w:val=""/>
      <w:lvlJc w:val="left"/>
      <w:pPr>
        <w:ind w:left="821" w:hanging="360"/>
      </w:pPr>
      <w:rPr>
        <w:rFonts w:ascii="Symbol" w:eastAsia="Symbol" w:hAnsi="Symbol" w:cs="Symbol" w:hint="default"/>
        <w:w w:val="100"/>
        <w:sz w:val="22"/>
        <w:szCs w:val="22"/>
      </w:rPr>
    </w:lvl>
    <w:lvl w:ilvl="1" w:tplc="E6165A82">
      <w:numFmt w:val="bullet"/>
      <w:lvlText w:val="•"/>
      <w:lvlJc w:val="left"/>
      <w:pPr>
        <w:ind w:left="1219" w:hanging="360"/>
      </w:pPr>
      <w:rPr>
        <w:rFonts w:hint="default"/>
      </w:rPr>
    </w:lvl>
    <w:lvl w:ilvl="2" w:tplc="B1DCD09E">
      <w:numFmt w:val="bullet"/>
      <w:lvlText w:val="•"/>
      <w:lvlJc w:val="left"/>
      <w:pPr>
        <w:ind w:left="1618" w:hanging="360"/>
      </w:pPr>
      <w:rPr>
        <w:rFonts w:hint="default"/>
      </w:rPr>
    </w:lvl>
    <w:lvl w:ilvl="3" w:tplc="E5382596">
      <w:numFmt w:val="bullet"/>
      <w:lvlText w:val="•"/>
      <w:lvlJc w:val="left"/>
      <w:pPr>
        <w:ind w:left="2017" w:hanging="360"/>
      </w:pPr>
      <w:rPr>
        <w:rFonts w:hint="default"/>
      </w:rPr>
    </w:lvl>
    <w:lvl w:ilvl="4" w:tplc="3490D6DA">
      <w:numFmt w:val="bullet"/>
      <w:lvlText w:val="•"/>
      <w:lvlJc w:val="left"/>
      <w:pPr>
        <w:ind w:left="2417" w:hanging="360"/>
      </w:pPr>
      <w:rPr>
        <w:rFonts w:hint="default"/>
      </w:rPr>
    </w:lvl>
    <w:lvl w:ilvl="5" w:tplc="EAF8EB08">
      <w:numFmt w:val="bullet"/>
      <w:lvlText w:val="•"/>
      <w:lvlJc w:val="left"/>
      <w:pPr>
        <w:ind w:left="2816" w:hanging="360"/>
      </w:pPr>
      <w:rPr>
        <w:rFonts w:hint="default"/>
      </w:rPr>
    </w:lvl>
    <w:lvl w:ilvl="6" w:tplc="2B4C77BC">
      <w:numFmt w:val="bullet"/>
      <w:lvlText w:val="•"/>
      <w:lvlJc w:val="left"/>
      <w:pPr>
        <w:ind w:left="3215" w:hanging="360"/>
      </w:pPr>
      <w:rPr>
        <w:rFonts w:hint="default"/>
      </w:rPr>
    </w:lvl>
    <w:lvl w:ilvl="7" w:tplc="FEE4F8A8">
      <w:numFmt w:val="bullet"/>
      <w:lvlText w:val="•"/>
      <w:lvlJc w:val="left"/>
      <w:pPr>
        <w:ind w:left="3615" w:hanging="360"/>
      </w:pPr>
      <w:rPr>
        <w:rFonts w:hint="default"/>
      </w:rPr>
    </w:lvl>
    <w:lvl w:ilvl="8" w:tplc="11042AEC">
      <w:numFmt w:val="bullet"/>
      <w:lvlText w:val="•"/>
      <w:lvlJc w:val="left"/>
      <w:pPr>
        <w:ind w:left="4014" w:hanging="360"/>
      </w:pPr>
      <w:rPr>
        <w:rFonts w:hint="default"/>
      </w:rPr>
    </w:lvl>
  </w:abstractNum>
  <w:abstractNum w:abstractNumId="23" w15:restartNumberingAfterBreak="0">
    <w:nsid w:val="61DF69C6"/>
    <w:multiLevelType w:val="hybridMultilevel"/>
    <w:tmpl w:val="4FE6C478"/>
    <w:lvl w:ilvl="0" w:tplc="D9B6BF70">
      <w:numFmt w:val="bullet"/>
      <w:lvlText w:val=""/>
      <w:lvlJc w:val="left"/>
      <w:pPr>
        <w:ind w:left="845" w:hanging="428"/>
      </w:pPr>
      <w:rPr>
        <w:rFonts w:ascii="Symbol" w:eastAsia="Symbol" w:hAnsi="Symbol" w:cs="Symbol" w:hint="default"/>
        <w:w w:val="100"/>
        <w:sz w:val="22"/>
        <w:szCs w:val="22"/>
      </w:rPr>
    </w:lvl>
    <w:lvl w:ilvl="1" w:tplc="D32A8602">
      <w:numFmt w:val="bullet"/>
      <w:lvlText w:val="•"/>
      <w:lvlJc w:val="left"/>
      <w:pPr>
        <w:ind w:left="1265" w:hanging="428"/>
      </w:pPr>
      <w:rPr>
        <w:rFonts w:hint="default"/>
      </w:rPr>
    </w:lvl>
    <w:lvl w:ilvl="2" w:tplc="72F6DCEA">
      <w:numFmt w:val="bullet"/>
      <w:lvlText w:val="•"/>
      <w:lvlJc w:val="left"/>
      <w:pPr>
        <w:ind w:left="1690" w:hanging="428"/>
      </w:pPr>
      <w:rPr>
        <w:rFonts w:hint="default"/>
      </w:rPr>
    </w:lvl>
    <w:lvl w:ilvl="3" w:tplc="B2DC5502">
      <w:numFmt w:val="bullet"/>
      <w:lvlText w:val="•"/>
      <w:lvlJc w:val="left"/>
      <w:pPr>
        <w:ind w:left="2116" w:hanging="428"/>
      </w:pPr>
      <w:rPr>
        <w:rFonts w:hint="default"/>
      </w:rPr>
    </w:lvl>
    <w:lvl w:ilvl="4" w:tplc="A3346EC6">
      <w:numFmt w:val="bullet"/>
      <w:lvlText w:val="•"/>
      <w:lvlJc w:val="left"/>
      <w:pPr>
        <w:ind w:left="2541" w:hanging="428"/>
      </w:pPr>
      <w:rPr>
        <w:rFonts w:hint="default"/>
      </w:rPr>
    </w:lvl>
    <w:lvl w:ilvl="5" w:tplc="1026D838">
      <w:numFmt w:val="bullet"/>
      <w:lvlText w:val="•"/>
      <w:lvlJc w:val="left"/>
      <w:pPr>
        <w:ind w:left="2966" w:hanging="428"/>
      </w:pPr>
      <w:rPr>
        <w:rFonts w:hint="default"/>
      </w:rPr>
    </w:lvl>
    <w:lvl w:ilvl="6" w:tplc="80A6DCC2">
      <w:numFmt w:val="bullet"/>
      <w:lvlText w:val="•"/>
      <w:lvlJc w:val="left"/>
      <w:pPr>
        <w:ind w:left="3392" w:hanging="428"/>
      </w:pPr>
      <w:rPr>
        <w:rFonts w:hint="default"/>
      </w:rPr>
    </w:lvl>
    <w:lvl w:ilvl="7" w:tplc="95B0F782">
      <w:numFmt w:val="bullet"/>
      <w:lvlText w:val="•"/>
      <w:lvlJc w:val="left"/>
      <w:pPr>
        <w:ind w:left="3817" w:hanging="428"/>
      </w:pPr>
      <w:rPr>
        <w:rFonts w:hint="default"/>
      </w:rPr>
    </w:lvl>
    <w:lvl w:ilvl="8" w:tplc="EC285632">
      <w:numFmt w:val="bullet"/>
      <w:lvlText w:val="•"/>
      <w:lvlJc w:val="left"/>
      <w:pPr>
        <w:ind w:left="4243" w:hanging="428"/>
      </w:pPr>
      <w:rPr>
        <w:rFonts w:hint="default"/>
      </w:rPr>
    </w:lvl>
  </w:abstractNum>
  <w:abstractNum w:abstractNumId="24" w15:restartNumberingAfterBreak="0">
    <w:nsid w:val="668127C4"/>
    <w:multiLevelType w:val="hybridMultilevel"/>
    <w:tmpl w:val="996896FE"/>
    <w:lvl w:ilvl="0" w:tplc="03320B06">
      <w:numFmt w:val="bullet"/>
      <w:lvlText w:val=""/>
      <w:lvlJc w:val="left"/>
      <w:pPr>
        <w:ind w:left="821" w:hanging="360"/>
      </w:pPr>
      <w:rPr>
        <w:rFonts w:ascii="Symbol" w:eastAsia="Symbol" w:hAnsi="Symbol" w:cs="Symbol" w:hint="default"/>
        <w:w w:val="100"/>
        <w:sz w:val="22"/>
        <w:szCs w:val="22"/>
      </w:rPr>
    </w:lvl>
    <w:lvl w:ilvl="1" w:tplc="3DD2066C">
      <w:numFmt w:val="bullet"/>
      <w:lvlText w:val="•"/>
      <w:lvlJc w:val="left"/>
      <w:pPr>
        <w:ind w:left="1247" w:hanging="360"/>
      </w:pPr>
      <w:rPr>
        <w:rFonts w:hint="default"/>
      </w:rPr>
    </w:lvl>
    <w:lvl w:ilvl="2" w:tplc="CAE8C624">
      <w:numFmt w:val="bullet"/>
      <w:lvlText w:val="•"/>
      <w:lvlJc w:val="left"/>
      <w:pPr>
        <w:ind w:left="1674" w:hanging="360"/>
      </w:pPr>
      <w:rPr>
        <w:rFonts w:hint="default"/>
      </w:rPr>
    </w:lvl>
    <w:lvl w:ilvl="3" w:tplc="FF6EE938">
      <w:numFmt w:val="bullet"/>
      <w:lvlText w:val="•"/>
      <w:lvlJc w:val="left"/>
      <w:pPr>
        <w:ind w:left="2102" w:hanging="360"/>
      </w:pPr>
      <w:rPr>
        <w:rFonts w:hint="default"/>
      </w:rPr>
    </w:lvl>
    <w:lvl w:ilvl="4" w:tplc="A82631AC">
      <w:numFmt w:val="bullet"/>
      <w:lvlText w:val="•"/>
      <w:lvlJc w:val="left"/>
      <w:pPr>
        <w:ind w:left="2529" w:hanging="360"/>
      </w:pPr>
      <w:rPr>
        <w:rFonts w:hint="default"/>
      </w:rPr>
    </w:lvl>
    <w:lvl w:ilvl="5" w:tplc="0A5E2604">
      <w:numFmt w:val="bullet"/>
      <w:lvlText w:val="•"/>
      <w:lvlJc w:val="left"/>
      <w:pPr>
        <w:ind w:left="2956" w:hanging="360"/>
      </w:pPr>
      <w:rPr>
        <w:rFonts w:hint="default"/>
      </w:rPr>
    </w:lvl>
    <w:lvl w:ilvl="6" w:tplc="EC948D9C">
      <w:numFmt w:val="bullet"/>
      <w:lvlText w:val="•"/>
      <w:lvlJc w:val="left"/>
      <w:pPr>
        <w:ind w:left="3384" w:hanging="360"/>
      </w:pPr>
      <w:rPr>
        <w:rFonts w:hint="default"/>
      </w:rPr>
    </w:lvl>
    <w:lvl w:ilvl="7" w:tplc="225C68CC">
      <w:numFmt w:val="bullet"/>
      <w:lvlText w:val="•"/>
      <w:lvlJc w:val="left"/>
      <w:pPr>
        <w:ind w:left="3811" w:hanging="360"/>
      </w:pPr>
      <w:rPr>
        <w:rFonts w:hint="default"/>
      </w:rPr>
    </w:lvl>
    <w:lvl w:ilvl="8" w:tplc="CB7C03A2">
      <w:numFmt w:val="bullet"/>
      <w:lvlText w:val="•"/>
      <w:lvlJc w:val="left"/>
      <w:pPr>
        <w:ind w:left="4239" w:hanging="360"/>
      </w:pPr>
      <w:rPr>
        <w:rFonts w:hint="default"/>
      </w:rPr>
    </w:lvl>
  </w:abstractNum>
  <w:abstractNum w:abstractNumId="25" w15:restartNumberingAfterBreak="0">
    <w:nsid w:val="66E64DC8"/>
    <w:multiLevelType w:val="hybridMultilevel"/>
    <w:tmpl w:val="8B0E0B38"/>
    <w:lvl w:ilvl="0" w:tplc="DF682A10">
      <w:numFmt w:val="bullet"/>
      <w:lvlText w:val=""/>
      <w:lvlJc w:val="left"/>
      <w:pPr>
        <w:ind w:left="442" w:hanging="342"/>
      </w:pPr>
      <w:rPr>
        <w:rFonts w:ascii="Symbol" w:eastAsia="Symbol" w:hAnsi="Symbol" w:cs="Symbol" w:hint="default"/>
        <w:w w:val="100"/>
        <w:sz w:val="22"/>
        <w:szCs w:val="22"/>
      </w:rPr>
    </w:lvl>
    <w:lvl w:ilvl="1" w:tplc="2C70517A">
      <w:numFmt w:val="bullet"/>
      <w:lvlText w:val="•"/>
      <w:lvlJc w:val="left"/>
      <w:pPr>
        <w:ind w:left="905" w:hanging="342"/>
      </w:pPr>
      <w:rPr>
        <w:rFonts w:hint="default"/>
      </w:rPr>
    </w:lvl>
    <w:lvl w:ilvl="2" w:tplc="463CF284">
      <w:numFmt w:val="bullet"/>
      <w:lvlText w:val="•"/>
      <w:lvlJc w:val="left"/>
      <w:pPr>
        <w:ind w:left="1370" w:hanging="342"/>
      </w:pPr>
      <w:rPr>
        <w:rFonts w:hint="default"/>
      </w:rPr>
    </w:lvl>
    <w:lvl w:ilvl="3" w:tplc="3AE278F8">
      <w:numFmt w:val="bullet"/>
      <w:lvlText w:val="•"/>
      <w:lvlJc w:val="left"/>
      <w:pPr>
        <w:ind w:left="1836" w:hanging="342"/>
      </w:pPr>
      <w:rPr>
        <w:rFonts w:hint="default"/>
      </w:rPr>
    </w:lvl>
    <w:lvl w:ilvl="4" w:tplc="31A6136E">
      <w:numFmt w:val="bullet"/>
      <w:lvlText w:val="•"/>
      <w:lvlJc w:val="left"/>
      <w:pPr>
        <w:ind w:left="2301" w:hanging="342"/>
      </w:pPr>
      <w:rPr>
        <w:rFonts w:hint="default"/>
      </w:rPr>
    </w:lvl>
    <w:lvl w:ilvl="5" w:tplc="CDD60C36">
      <w:numFmt w:val="bullet"/>
      <w:lvlText w:val="•"/>
      <w:lvlJc w:val="left"/>
      <w:pPr>
        <w:ind w:left="2766" w:hanging="342"/>
      </w:pPr>
      <w:rPr>
        <w:rFonts w:hint="default"/>
      </w:rPr>
    </w:lvl>
    <w:lvl w:ilvl="6" w:tplc="DEF4F21A">
      <w:numFmt w:val="bullet"/>
      <w:lvlText w:val="•"/>
      <w:lvlJc w:val="left"/>
      <w:pPr>
        <w:ind w:left="3232" w:hanging="342"/>
      </w:pPr>
      <w:rPr>
        <w:rFonts w:hint="default"/>
      </w:rPr>
    </w:lvl>
    <w:lvl w:ilvl="7" w:tplc="69B60A4E">
      <w:numFmt w:val="bullet"/>
      <w:lvlText w:val="•"/>
      <w:lvlJc w:val="left"/>
      <w:pPr>
        <w:ind w:left="3697" w:hanging="342"/>
      </w:pPr>
      <w:rPr>
        <w:rFonts w:hint="default"/>
      </w:rPr>
    </w:lvl>
    <w:lvl w:ilvl="8" w:tplc="AFCEFD68">
      <w:numFmt w:val="bullet"/>
      <w:lvlText w:val="•"/>
      <w:lvlJc w:val="left"/>
      <w:pPr>
        <w:ind w:left="4163" w:hanging="342"/>
      </w:pPr>
      <w:rPr>
        <w:rFonts w:hint="default"/>
      </w:rPr>
    </w:lvl>
  </w:abstractNum>
  <w:abstractNum w:abstractNumId="26" w15:restartNumberingAfterBreak="0">
    <w:nsid w:val="6753217C"/>
    <w:multiLevelType w:val="hybridMultilevel"/>
    <w:tmpl w:val="A7C6CD6E"/>
    <w:lvl w:ilvl="0" w:tplc="AA12010C">
      <w:numFmt w:val="bullet"/>
      <w:lvlText w:val=""/>
      <w:lvlJc w:val="left"/>
      <w:pPr>
        <w:ind w:left="898" w:hanging="351"/>
      </w:pPr>
      <w:rPr>
        <w:rFonts w:ascii="Symbol" w:eastAsia="Symbol" w:hAnsi="Symbol" w:cs="Symbol" w:hint="default"/>
        <w:w w:val="100"/>
        <w:sz w:val="22"/>
        <w:szCs w:val="22"/>
      </w:rPr>
    </w:lvl>
    <w:lvl w:ilvl="1" w:tplc="88C097B2">
      <w:numFmt w:val="bullet"/>
      <w:lvlText w:val="•"/>
      <w:lvlJc w:val="left"/>
      <w:pPr>
        <w:ind w:left="1319" w:hanging="351"/>
      </w:pPr>
      <w:rPr>
        <w:rFonts w:hint="default"/>
      </w:rPr>
    </w:lvl>
    <w:lvl w:ilvl="2" w:tplc="F26A50BA">
      <w:numFmt w:val="bullet"/>
      <w:lvlText w:val="•"/>
      <w:lvlJc w:val="left"/>
      <w:pPr>
        <w:ind w:left="1738" w:hanging="351"/>
      </w:pPr>
      <w:rPr>
        <w:rFonts w:hint="default"/>
      </w:rPr>
    </w:lvl>
    <w:lvl w:ilvl="3" w:tplc="7BD4E936">
      <w:numFmt w:val="bullet"/>
      <w:lvlText w:val="•"/>
      <w:lvlJc w:val="left"/>
      <w:pPr>
        <w:ind w:left="2158" w:hanging="351"/>
      </w:pPr>
      <w:rPr>
        <w:rFonts w:hint="default"/>
      </w:rPr>
    </w:lvl>
    <w:lvl w:ilvl="4" w:tplc="5F6E8D9A">
      <w:numFmt w:val="bullet"/>
      <w:lvlText w:val="•"/>
      <w:lvlJc w:val="left"/>
      <w:pPr>
        <w:ind w:left="2577" w:hanging="351"/>
      </w:pPr>
      <w:rPr>
        <w:rFonts w:hint="default"/>
      </w:rPr>
    </w:lvl>
    <w:lvl w:ilvl="5" w:tplc="B4A4A3FE">
      <w:numFmt w:val="bullet"/>
      <w:lvlText w:val="•"/>
      <w:lvlJc w:val="left"/>
      <w:pPr>
        <w:ind w:left="2996" w:hanging="351"/>
      </w:pPr>
      <w:rPr>
        <w:rFonts w:hint="default"/>
      </w:rPr>
    </w:lvl>
    <w:lvl w:ilvl="6" w:tplc="B3B009D2">
      <w:numFmt w:val="bullet"/>
      <w:lvlText w:val="•"/>
      <w:lvlJc w:val="left"/>
      <w:pPr>
        <w:ind w:left="3416" w:hanging="351"/>
      </w:pPr>
      <w:rPr>
        <w:rFonts w:hint="default"/>
      </w:rPr>
    </w:lvl>
    <w:lvl w:ilvl="7" w:tplc="0088D586">
      <w:numFmt w:val="bullet"/>
      <w:lvlText w:val="•"/>
      <w:lvlJc w:val="left"/>
      <w:pPr>
        <w:ind w:left="3835" w:hanging="351"/>
      </w:pPr>
      <w:rPr>
        <w:rFonts w:hint="default"/>
      </w:rPr>
    </w:lvl>
    <w:lvl w:ilvl="8" w:tplc="F6162C14">
      <w:numFmt w:val="bullet"/>
      <w:lvlText w:val="•"/>
      <w:lvlJc w:val="left"/>
      <w:pPr>
        <w:ind w:left="4255" w:hanging="351"/>
      </w:pPr>
      <w:rPr>
        <w:rFonts w:hint="default"/>
      </w:rPr>
    </w:lvl>
  </w:abstractNum>
  <w:abstractNum w:abstractNumId="27" w15:restartNumberingAfterBreak="0">
    <w:nsid w:val="6AA621DC"/>
    <w:multiLevelType w:val="hybridMultilevel"/>
    <w:tmpl w:val="60F0580C"/>
    <w:lvl w:ilvl="0" w:tplc="5A70CFD2">
      <w:numFmt w:val="bullet"/>
      <w:lvlText w:val=""/>
      <w:lvlJc w:val="left"/>
      <w:pPr>
        <w:ind w:left="814" w:hanging="356"/>
      </w:pPr>
      <w:rPr>
        <w:rFonts w:ascii="Symbol" w:eastAsia="Symbol" w:hAnsi="Symbol" w:cs="Symbol" w:hint="default"/>
        <w:w w:val="100"/>
        <w:sz w:val="22"/>
        <w:szCs w:val="22"/>
      </w:rPr>
    </w:lvl>
    <w:lvl w:ilvl="1" w:tplc="62D4D24E">
      <w:numFmt w:val="bullet"/>
      <w:lvlText w:val="•"/>
      <w:lvlJc w:val="left"/>
      <w:pPr>
        <w:ind w:left="1247" w:hanging="356"/>
      </w:pPr>
      <w:rPr>
        <w:rFonts w:hint="default"/>
      </w:rPr>
    </w:lvl>
    <w:lvl w:ilvl="2" w:tplc="95C64350">
      <w:numFmt w:val="bullet"/>
      <w:lvlText w:val="•"/>
      <w:lvlJc w:val="left"/>
      <w:pPr>
        <w:ind w:left="1674" w:hanging="356"/>
      </w:pPr>
      <w:rPr>
        <w:rFonts w:hint="default"/>
      </w:rPr>
    </w:lvl>
    <w:lvl w:ilvl="3" w:tplc="A95A4B54">
      <w:numFmt w:val="bullet"/>
      <w:lvlText w:val="•"/>
      <w:lvlJc w:val="left"/>
      <w:pPr>
        <w:ind w:left="2102" w:hanging="356"/>
      </w:pPr>
      <w:rPr>
        <w:rFonts w:hint="default"/>
      </w:rPr>
    </w:lvl>
    <w:lvl w:ilvl="4" w:tplc="643E1DD0">
      <w:numFmt w:val="bullet"/>
      <w:lvlText w:val="•"/>
      <w:lvlJc w:val="left"/>
      <w:pPr>
        <w:ind w:left="2529" w:hanging="356"/>
      </w:pPr>
      <w:rPr>
        <w:rFonts w:hint="default"/>
      </w:rPr>
    </w:lvl>
    <w:lvl w:ilvl="5" w:tplc="2FC0435E">
      <w:numFmt w:val="bullet"/>
      <w:lvlText w:val="•"/>
      <w:lvlJc w:val="left"/>
      <w:pPr>
        <w:ind w:left="2956" w:hanging="356"/>
      </w:pPr>
      <w:rPr>
        <w:rFonts w:hint="default"/>
      </w:rPr>
    </w:lvl>
    <w:lvl w:ilvl="6" w:tplc="E2E88A8C">
      <w:numFmt w:val="bullet"/>
      <w:lvlText w:val="•"/>
      <w:lvlJc w:val="left"/>
      <w:pPr>
        <w:ind w:left="3384" w:hanging="356"/>
      </w:pPr>
      <w:rPr>
        <w:rFonts w:hint="default"/>
      </w:rPr>
    </w:lvl>
    <w:lvl w:ilvl="7" w:tplc="865862F0">
      <w:numFmt w:val="bullet"/>
      <w:lvlText w:val="•"/>
      <w:lvlJc w:val="left"/>
      <w:pPr>
        <w:ind w:left="3811" w:hanging="356"/>
      </w:pPr>
      <w:rPr>
        <w:rFonts w:hint="default"/>
      </w:rPr>
    </w:lvl>
    <w:lvl w:ilvl="8" w:tplc="FE52520E">
      <w:numFmt w:val="bullet"/>
      <w:lvlText w:val="•"/>
      <w:lvlJc w:val="left"/>
      <w:pPr>
        <w:ind w:left="4239" w:hanging="356"/>
      </w:pPr>
      <w:rPr>
        <w:rFonts w:hint="default"/>
      </w:rPr>
    </w:lvl>
  </w:abstractNum>
  <w:abstractNum w:abstractNumId="28" w15:restartNumberingAfterBreak="0">
    <w:nsid w:val="6D3A0A36"/>
    <w:multiLevelType w:val="hybridMultilevel"/>
    <w:tmpl w:val="B2341B36"/>
    <w:lvl w:ilvl="0" w:tplc="4980128C">
      <w:numFmt w:val="bullet"/>
      <w:lvlText w:val=""/>
      <w:lvlJc w:val="left"/>
      <w:pPr>
        <w:ind w:left="821" w:hanging="360"/>
      </w:pPr>
      <w:rPr>
        <w:rFonts w:ascii="Symbol" w:eastAsia="Symbol" w:hAnsi="Symbol" w:cs="Symbol" w:hint="default"/>
        <w:w w:val="100"/>
        <w:sz w:val="22"/>
        <w:szCs w:val="22"/>
      </w:rPr>
    </w:lvl>
    <w:lvl w:ilvl="1" w:tplc="E41E0552">
      <w:numFmt w:val="bullet"/>
      <w:lvlText w:val="•"/>
      <w:lvlJc w:val="left"/>
      <w:pPr>
        <w:ind w:left="1247" w:hanging="360"/>
      </w:pPr>
      <w:rPr>
        <w:rFonts w:hint="default"/>
      </w:rPr>
    </w:lvl>
    <w:lvl w:ilvl="2" w:tplc="65D2AC6A">
      <w:numFmt w:val="bullet"/>
      <w:lvlText w:val="•"/>
      <w:lvlJc w:val="left"/>
      <w:pPr>
        <w:ind w:left="1674" w:hanging="360"/>
      </w:pPr>
      <w:rPr>
        <w:rFonts w:hint="default"/>
      </w:rPr>
    </w:lvl>
    <w:lvl w:ilvl="3" w:tplc="02FAA100">
      <w:numFmt w:val="bullet"/>
      <w:lvlText w:val="•"/>
      <w:lvlJc w:val="left"/>
      <w:pPr>
        <w:ind w:left="2102" w:hanging="360"/>
      </w:pPr>
      <w:rPr>
        <w:rFonts w:hint="default"/>
      </w:rPr>
    </w:lvl>
    <w:lvl w:ilvl="4" w:tplc="034E37B2">
      <w:numFmt w:val="bullet"/>
      <w:lvlText w:val="•"/>
      <w:lvlJc w:val="left"/>
      <w:pPr>
        <w:ind w:left="2529" w:hanging="360"/>
      </w:pPr>
      <w:rPr>
        <w:rFonts w:hint="default"/>
      </w:rPr>
    </w:lvl>
    <w:lvl w:ilvl="5" w:tplc="2320001C">
      <w:numFmt w:val="bullet"/>
      <w:lvlText w:val="•"/>
      <w:lvlJc w:val="left"/>
      <w:pPr>
        <w:ind w:left="2956" w:hanging="360"/>
      </w:pPr>
      <w:rPr>
        <w:rFonts w:hint="default"/>
      </w:rPr>
    </w:lvl>
    <w:lvl w:ilvl="6" w:tplc="8826A934">
      <w:numFmt w:val="bullet"/>
      <w:lvlText w:val="•"/>
      <w:lvlJc w:val="left"/>
      <w:pPr>
        <w:ind w:left="3384" w:hanging="360"/>
      </w:pPr>
      <w:rPr>
        <w:rFonts w:hint="default"/>
      </w:rPr>
    </w:lvl>
    <w:lvl w:ilvl="7" w:tplc="BACE1F54">
      <w:numFmt w:val="bullet"/>
      <w:lvlText w:val="•"/>
      <w:lvlJc w:val="left"/>
      <w:pPr>
        <w:ind w:left="3811" w:hanging="360"/>
      </w:pPr>
      <w:rPr>
        <w:rFonts w:hint="default"/>
      </w:rPr>
    </w:lvl>
    <w:lvl w:ilvl="8" w:tplc="5C4AD99A">
      <w:numFmt w:val="bullet"/>
      <w:lvlText w:val="•"/>
      <w:lvlJc w:val="left"/>
      <w:pPr>
        <w:ind w:left="4239" w:hanging="360"/>
      </w:pPr>
      <w:rPr>
        <w:rFonts w:hint="default"/>
      </w:rPr>
    </w:lvl>
  </w:abstractNum>
  <w:abstractNum w:abstractNumId="29" w15:restartNumberingAfterBreak="0">
    <w:nsid w:val="715C20F4"/>
    <w:multiLevelType w:val="hybridMultilevel"/>
    <w:tmpl w:val="BC4E7A24"/>
    <w:lvl w:ilvl="0" w:tplc="5C1AD8AC">
      <w:numFmt w:val="bullet"/>
      <w:lvlText w:val=""/>
      <w:lvlJc w:val="left"/>
      <w:pPr>
        <w:ind w:left="821" w:hanging="360"/>
      </w:pPr>
      <w:rPr>
        <w:rFonts w:ascii="Symbol" w:eastAsia="Symbol" w:hAnsi="Symbol" w:cs="Symbol" w:hint="default"/>
        <w:w w:val="100"/>
        <w:sz w:val="22"/>
        <w:szCs w:val="22"/>
      </w:rPr>
    </w:lvl>
    <w:lvl w:ilvl="1" w:tplc="DCA2D542">
      <w:numFmt w:val="bullet"/>
      <w:lvlText w:val="•"/>
      <w:lvlJc w:val="left"/>
      <w:pPr>
        <w:ind w:left="1219" w:hanging="360"/>
      </w:pPr>
      <w:rPr>
        <w:rFonts w:hint="default"/>
      </w:rPr>
    </w:lvl>
    <w:lvl w:ilvl="2" w:tplc="E4424FD0">
      <w:numFmt w:val="bullet"/>
      <w:lvlText w:val="•"/>
      <w:lvlJc w:val="left"/>
      <w:pPr>
        <w:ind w:left="1618" w:hanging="360"/>
      </w:pPr>
      <w:rPr>
        <w:rFonts w:hint="default"/>
      </w:rPr>
    </w:lvl>
    <w:lvl w:ilvl="3" w:tplc="2EB2BB64">
      <w:numFmt w:val="bullet"/>
      <w:lvlText w:val="•"/>
      <w:lvlJc w:val="left"/>
      <w:pPr>
        <w:ind w:left="2017" w:hanging="360"/>
      </w:pPr>
      <w:rPr>
        <w:rFonts w:hint="default"/>
      </w:rPr>
    </w:lvl>
    <w:lvl w:ilvl="4" w:tplc="86805408">
      <w:numFmt w:val="bullet"/>
      <w:lvlText w:val="•"/>
      <w:lvlJc w:val="left"/>
      <w:pPr>
        <w:ind w:left="2417" w:hanging="360"/>
      </w:pPr>
      <w:rPr>
        <w:rFonts w:hint="default"/>
      </w:rPr>
    </w:lvl>
    <w:lvl w:ilvl="5" w:tplc="4842A000">
      <w:numFmt w:val="bullet"/>
      <w:lvlText w:val="•"/>
      <w:lvlJc w:val="left"/>
      <w:pPr>
        <w:ind w:left="2816" w:hanging="360"/>
      </w:pPr>
      <w:rPr>
        <w:rFonts w:hint="default"/>
      </w:rPr>
    </w:lvl>
    <w:lvl w:ilvl="6" w:tplc="9934D454">
      <w:numFmt w:val="bullet"/>
      <w:lvlText w:val="•"/>
      <w:lvlJc w:val="left"/>
      <w:pPr>
        <w:ind w:left="3215" w:hanging="360"/>
      </w:pPr>
      <w:rPr>
        <w:rFonts w:hint="default"/>
      </w:rPr>
    </w:lvl>
    <w:lvl w:ilvl="7" w:tplc="3B00E874">
      <w:numFmt w:val="bullet"/>
      <w:lvlText w:val="•"/>
      <w:lvlJc w:val="left"/>
      <w:pPr>
        <w:ind w:left="3615" w:hanging="360"/>
      </w:pPr>
      <w:rPr>
        <w:rFonts w:hint="default"/>
      </w:rPr>
    </w:lvl>
    <w:lvl w:ilvl="8" w:tplc="642685EC">
      <w:numFmt w:val="bullet"/>
      <w:lvlText w:val="•"/>
      <w:lvlJc w:val="left"/>
      <w:pPr>
        <w:ind w:left="4014" w:hanging="360"/>
      </w:pPr>
      <w:rPr>
        <w:rFonts w:hint="default"/>
      </w:rPr>
    </w:lvl>
  </w:abstractNum>
  <w:abstractNum w:abstractNumId="30" w15:restartNumberingAfterBreak="0">
    <w:nsid w:val="73F72E9E"/>
    <w:multiLevelType w:val="hybridMultilevel"/>
    <w:tmpl w:val="1F6E2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F704D5"/>
    <w:multiLevelType w:val="hybridMultilevel"/>
    <w:tmpl w:val="18BE8246"/>
    <w:lvl w:ilvl="0" w:tplc="3AAC683E">
      <w:numFmt w:val="bullet"/>
      <w:lvlText w:val=""/>
      <w:lvlJc w:val="left"/>
      <w:pPr>
        <w:ind w:left="821" w:hanging="360"/>
      </w:pPr>
      <w:rPr>
        <w:rFonts w:ascii="Symbol" w:eastAsia="Symbol" w:hAnsi="Symbol" w:cs="Symbol" w:hint="default"/>
        <w:w w:val="100"/>
        <w:sz w:val="22"/>
        <w:szCs w:val="22"/>
      </w:rPr>
    </w:lvl>
    <w:lvl w:ilvl="1" w:tplc="B1942BF6">
      <w:numFmt w:val="bullet"/>
      <w:lvlText w:val="•"/>
      <w:lvlJc w:val="left"/>
      <w:pPr>
        <w:ind w:left="1219" w:hanging="360"/>
      </w:pPr>
      <w:rPr>
        <w:rFonts w:hint="default"/>
      </w:rPr>
    </w:lvl>
    <w:lvl w:ilvl="2" w:tplc="F1944056">
      <w:numFmt w:val="bullet"/>
      <w:lvlText w:val="•"/>
      <w:lvlJc w:val="left"/>
      <w:pPr>
        <w:ind w:left="1618" w:hanging="360"/>
      </w:pPr>
      <w:rPr>
        <w:rFonts w:hint="default"/>
      </w:rPr>
    </w:lvl>
    <w:lvl w:ilvl="3" w:tplc="A4E6B1F2">
      <w:numFmt w:val="bullet"/>
      <w:lvlText w:val="•"/>
      <w:lvlJc w:val="left"/>
      <w:pPr>
        <w:ind w:left="2017" w:hanging="360"/>
      </w:pPr>
      <w:rPr>
        <w:rFonts w:hint="default"/>
      </w:rPr>
    </w:lvl>
    <w:lvl w:ilvl="4" w:tplc="3906F338">
      <w:numFmt w:val="bullet"/>
      <w:lvlText w:val="•"/>
      <w:lvlJc w:val="left"/>
      <w:pPr>
        <w:ind w:left="2417" w:hanging="360"/>
      </w:pPr>
      <w:rPr>
        <w:rFonts w:hint="default"/>
      </w:rPr>
    </w:lvl>
    <w:lvl w:ilvl="5" w:tplc="60005C78">
      <w:numFmt w:val="bullet"/>
      <w:lvlText w:val="•"/>
      <w:lvlJc w:val="left"/>
      <w:pPr>
        <w:ind w:left="2816" w:hanging="360"/>
      </w:pPr>
      <w:rPr>
        <w:rFonts w:hint="default"/>
      </w:rPr>
    </w:lvl>
    <w:lvl w:ilvl="6" w:tplc="CE2E3C2C">
      <w:numFmt w:val="bullet"/>
      <w:lvlText w:val="•"/>
      <w:lvlJc w:val="left"/>
      <w:pPr>
        <w:ind w:left="3215" w:hanging="360"/>
      </w:pPr>
      <w:rPr>
        <w:rFonts w:hint="default"/>
      </w:rPr>
    </w:lvl>
    <w:lvl w:ilvl="7" w:tplc="C1A43518">
      <w:numFmt w:val="bullet"/>
      <w:lvlText w:val="•"/>
      <w:lvlJc w:val="left"/>
      <w:pPr>
        <w:ind w:left="3615" w:hanging="360"/>
      </w:pPr>
      <w:rPr>
        <w:rFonts w:hint="default"/>
      </w:rPr>
    </w:lvl>
    <w:lvl w:ilvl="8" w:tplc="5D4480CA">
      <w:numFmt w:val="bullet"/>
      <w:lvlText w:val="•"/>
      <w:lvlJc w:val="left"/>
      <w:pPr>
        <w:ind w:left="4014" w:hanging="360"/>
      </w:pPr>
      <w:rPr>
        <w:rFonts w:hint="default"/>
      </w:rPr>
    </w:lvl>
  </w:abstractNum>
  <w:num w:numId="1" w16cid:durableId="156195480">
    <w:abstractNumId w:val="24"/>
  </w:num>
  <w:num w:numId="2" w16cid:durableId="705182421">
    <w:abstractNumId w:val="22"/>
  </w:num>
  <w:num w:numId="3" w16cid:durableId="1719472499">
    <w:abstractNumId w:val="10"/>
  </w:num>
  <w:num w:numId="4" w16cid:durableId="751123440">
    <w:abstractNumId w:val="0"/>
  </w:num>
  <w:num w:numId="5" w16cid:durableId="1652559988">
    <w:abstractNumId w:val="31"/>
  </w:num>
  <w:num w:numId="6" w16cid:durableId="2030060325">
    <w:abstractNumId w:val="28"/>
  </w:num>
  <w:num w:numId="7" w16cid:durableId="551431959">
    <w:abstractNumId w:val="26"/>
  </w:num>
  <w:num w:numId="8" w16cid:durableId="158232691">
    <w:abstractNumId w:val="7"/>
  </w:num>
  <w:num w:numId="9" w16cid:durableId="1968732137">
    <w:abstractNumId w:val="15"/>
  </w:num>
  <w:num w:numId="10" w16cid:durableId="466433692">
    <w:abstractNumId w:val="30"/>
  </w:num>
  <w:num w:numId="11" w16cid:durableId="631061908">
    <w:abstractNumId w:val="9"/>
  </w:num>
  <w:num w:numId="12" w16cid:durableId="1087117965">
    <w:abstractNumId w:val="2"/>
  </w:num>
  <w:num w:numId="13" w16cid:durableId="1949963097">
    <w:abstractNumId w:val="23"/>
  </w:num>
  <w:num w:numId="14" w16cid:durableId="150101086">
    <w:abstractNumId w:val="1"/>
  </w:num>
  <w:num w:numId="15" w16cid:durableId="346368567">
    <w:abstractNumId w:val="8"/>
  </w:num>
  <w:num w:numId="16" w16cid:durableId="1993757765">
    <w:abstractNumId w:val="13"/>
  </w:num>
  <w:num w:numId="17" w16cid:durableId="1768381911">
    <w:abstractNumId w:val="6"/>
  </w:num>
  <w:num w:numId="18" w16cid:durableId="1818571169">
    <w:abstractNumId w:val="14"/>
  </w:num>
  <w:num w:numId="19" w16cid:durableId="810562187">
    <w:abstractNumId w:val="17"/>
  </w:num>
  <w:num w:numId="20" w16cid:durableId="1164052402">
    <w:abstractNumId w:val="20"/>
  </w:num>
  <w:num w:numId="21" w16cid:durableId="756098059">
    <w:abstractNumId w:val="11"/>
  </w:num>
  <w:num w:numId="22" w16cid:durableId="928780932">
    <w:abstractNumId w:val="27"/>
  </w:num>
  <w:num w:numId="23" w16cid:durableId="1330908256">
    <w:abstractNumId w:val="21"/>
  </w:num>
  <w:num w:numId="24" w16cid:durableId="1164053952">
    <w:abstractNumId w:val="19"/>
  </w:num>
  <w:num w:numId="25" w16cid:durableId="160127500">
    <w:abstractNumId w:val="12"/>
  </w:num>
  <w:num w:numId="26" w16cid:durableId="775830695">
    <w:abstractNumId w:val="25"/>
  </w:num>
  <w:num w:numId="27" w16cid:durableId="47996257">
    <w:abstractNumId w:val="4"/>
  </w:num>
  <w:num w:numId="28" w16cid:durableId="1816607000">
    <w:abstractNumId w:val="3"/>
  </w:num>
  <w:num w:numId="29" w16cid:durableId="19823346">
    <w:abstractNumId w:val="29"/>
  </w:num>
  <w:num w:numId="30" w16cid:durableId="743144544">
    <w:abstractNumId w:val="5"/>
  </w:num>
  <w:num w:numId="31" w16cid:durableId="609050287">
    <w:abstractNumId w:val="16"/>
  </w:num>
  <w:num w:numId="32" w16cid:durableId="19637261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66"/>
    <w:rsid w:val="0002176A"/>
    <w:rsid w:val="000C209B"/>
    <w:rsid w:val="00237FEC"/>
    <w:rsid w:val="00422E32"/>
    <w:rsid w:val="004D5AAB"/>
    <w:rsid w:val="007204CB"/>
    <w:rsid w:val="007B1BB4"/>
    <w:rsid w:val="007D2D3C"/>
    <w:rsid w:val="0093281C"/>
    <w:rsid w:val="009A70F0"/>
    <w:rsid w:val="00A62C0E"/>
    <w:rsid w:val="00D20E93"/>
    <w:rsid w:val="00D442FE"/>
    <w:rsid w:val="00D55D89"/>
    <w:rsid w:val="00E22C66"/>
    <w:rsid w:val="00E54021"/>
    <w:rsid w:val="00ED1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36FD"/>
  <w15:chartTrackingRefBased/>
  <w15:docId w15:val="{FBF42C66-07D3-4B70-B983-4B753098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32"/>
  </w:style>
  <w:style w:type="paragraph" w:styleId="Heading1">
    <w:name w:val="heading 1"/>
    <w:basedOn w:val="Normal"/>
    <w:link w:val="Heading1Char"/>
    <w:uiPriority w:val="1"/>
    <w:qFormat/>
    <w:rsid w:val="00E22C66"/>
    <w:pPr>
      <w:widowControl w:val="0"/>
      <w:autoSpaceDE w:val="0"/>
      <w:autoSpaceDN w:val="0"/>
      <w:spacing w:after="0" w:line="240" w:lineRule="auto"/>
      <w:ind w:left="108"/>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22C66"/>
    <w:pPr>
      <w:widowControl w:val="0"/>
      <w:autoSpaceDE w:val="0"/>
      <w:autoSpaceDN w:val="0"/>
      <w:spacing w:after="0" w:line="240" w:lineRule="auto"/>
      <w:ind w:left="821" w:hanging="360"/>
    </w:pPr>
    <w:rPr>
      <w:rFonts w:ascii="Calibri" w:eastAsia="Calibri" w:hAnsi="Calibri" w:cs="Calibri"/>
      <w:lang w:val="en-US"/>
    </w:rPr>
  </w:style>
  <w:style w:type="character" w:customStyle="1" w:styleId="Heading1Char">
    <w:name w:val="Heading 1 Char"/>
    <w:basedOn w:val="DefaultParagraphFont"/>
    <w:link w:val="Heading1"/>
    <w:uiPriority w:val="1"/>
    <w:rsid w:val="00E22C66"/>
    <w:rPr>
      <w:rFonts w:ascii="Calibri" w:eastAsia="Calibri" w:hAnsi="Calibri" w:cs="Calibri"/>
      <w:b/>
      <w:bCs/>
      <w:lang w:val="en-US"/>
    </w:rPr>
  </w:style>
  <w:style w:type="paragraph" w:styleId="BodyText">
    <w:name w:val="Body Text"/>
    <w:basedOn w:val="Normal"/>
    <w:link w:val="BodyTextChar"/>
    <w:uiPriority w:val="1"/>
    <w:qFormat/>
    <w:rsid w:val="00E22C6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22C66"/>
    <w:rPr>
      <w:rFonts w:ascii="Calibri" w:eastAsia="Calibri" w:hAnsi="Calibri" w:cs="Calibri"/>
      <w:lang w:val="en-US"/>
    </w:rPr>
  </w:style>
  <w:style w:type="table" w:styleId="TableGrid">
    <w:name w:val="Table Grid"/>
    <w:basedOn w:val="TableNormal"/>
    <w:uiPriority w:val="39"/>
    <w:rsid w:val="00E22C6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70F0"/>
    <w:pPr>
      <w:widowControl w:val="0"/>
      <w:autoSpaceDE w:val="0"/>
      <w:autoSpaceDN w:val="0"/>
      <w:spacing w:before="41" w:after="0" w:line="240" w:lineRule="auto"/>
      <w:ind w:left="449" w:hanging="341"/>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3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95C3-CC0D-4595-BCBA-18D2038C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Marivi MARTIN</dc:creator>
  <cp:keywords/>
  <dc:description/>
  <cp:lastModifiedBy>Sandra Atalifo</cp:lastModifiedBy>
  <cp:revision>4</cp:revision>
  <dcterms:created xsi:type="dcterms:W3CDTF">2025-07-21T23:27:00Z</dcterms:created>
  <dcterms:modified xsi:type="dcterms:W3CDTF">2025-07-22T03:24:00Z</dcterms:modified>
</cp:coreProperties>
</file>